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B98" w:rsidRPr="0080153F" w:rsidRDefault="004E0B98" w:rsidP="004E0B98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  <w:r w:rsidRPr="00464EA0">
        <w:rPr>
          <w:sz w:val="26"/>
          <w:szCs w:val="26"/>
        </w:rPr>
        <w:t xml:space="preserve">Муниципальное бюджетное общеобразовательное учреждение Трёхложинская средняя школа Алексеевского муниципального района Волгоградской области 403265 </w:t>
      </w:r>
      <w:proofErr w:type="spellStart"/>
      <w:r w:rsidRPr="00464EA0">
        <w:rPr>
          <w:sz w:val="26"/>
          <w:szCs w:val="26"/>
        </w:rPr>
        <w:t>х</w:t>
      </w:r>
      <w:proofErr w:type="gramStart"/>
      <w:r w:rsidRPr="00464EA0">
        <w:rPr>
          <w:sz w:val="26"/>
          <w:szCs w:val="26"/>
        </w:rPr>
        <w:t>.Т</w:t>
      </w:r>
      <w:proofErr w:type="gramEnd"/>
      <w:r w:rsidRPr="00464EA0">
        <w:rPr>
          <w:sz w:val="26"/>
          <w:szCs w:val="26"/>
        </w:rPr>
        <w:t>рёхложинский</w:t>
      </w:r>
      <w:proofErr w:type="spellEnd"/>
      <w:r w:rsidRPr="00464EA0">
        <w:rPr>
          <w:sz w:val="26"/>
          <w:szCs w:val="26"/>
        </w:rPr>
        <w:t xml:space="preserve"> 44 Тел.:8(84446)3-45-44</w:t>
      </w:r>
    </w:p>
    <w:p w:rsidR="004E0B98" w:rsidRPr="00464EA0" w:rsidRDefault="004E0B98" w:rsidP="004E0B98">
      <w:pPr>
        <w:adjustRightInd w:val="0"/>
        <w:jc w:val="center"/>
        <w:rPr>
          <w:sz w:val="26"/>
          <w:szCs w:val="26"/>
        </w:rPr>
      </w:pPr>
      <w:proofErr w:type="spellStart"/>
      <w:r w:rsidRPr="00464EA0">
        <w:rPr>
          <w:sz w:val="26"/>
          <w:szCs w:val="26"/>
        </w:rPr>
        <w:t>e-mail:mou.trelog.sosch@yandex.ru</w:t>
      </w:r>
      <w:proofErr w:type="spellEnd"/>
    </w:p>
    <w:p w:rsidR="004E0B98" w:rsidRPr="00464EA0" w:rsidRDefault="004E0B98" w:rsidP="004E0B98">
      <w:pPr>
        <w:adjustRightInd w:val="0"/>
        <w:spacing w:line="360" w:lineRule="auto"/>
        <w:rPr>
          <w:b/>
          <w:bCs/>
          <w:sz w:val="26"/>
          <w:szCs w:val="26"/>
        </w:rPr>
      </w:pPr>
    </w:p>
    <w:p w:rsidR="00C20473" w:rsidRDefault="00EB3B51">
      <w:pPr>
        <w:pStyle w:val="a3"/>
        <w:rPr>
          <w:rFonts w:ascii="Segoe UI"/>
          <w:sz w:val="20"/>
        </w:rPr>
      </w:pPr>
      <w:r>
        <w:rPr>
          <w:rFonts w:ascii="Segoe UI"/>
          <w:noProof/>
          <w:sz w:val="20"/>
          <w:lang w:eastAsia="ru-RU"/>
        </w:rPr>
        <w:drawing>
          <wp:inline distT="0" distB="0" distL="0" distR="0">
            <wp:extent cx="5924223" cy="1552755"/>
            <wp:effectExtent l="19050" t="0" r="327" b="0"/>
            <wp:docPr id="1" name="Рисунок 1" descr="C:\Users\Наталья\Downloads\IMG_20230926_13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wnloads\IMG_20230926_13004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552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473" w:rsidRDefault="00C20473">
      <w:pPr>
        <w:pStyle w:val="a3"/>
        <w:rPr>
          <w:rFonts w:ascii="Segoe UI"/>
          <w:sz w:val="20"/>
        </w:rPr>
      </w:pPr>
    </w:p>
    <w:p w:rsidR="00C20473" w:rsidRDefault="00CE7680">
      <w:pPr>
        <w:pStyle w:val="a4"/>
        <w:spacing w:before="256"/>
        <w:ind w:right="1114" w:firstLine="460"/>
      </w:pPr>
      <w:r>
        <w:t xml:space="preserve">Рабочая программа </w:t>
      </w:r>
      <w:proofErr w:type="spellStart"/>
      <w:proofErr w:type="gramStart"/>
      <w:r>
        <w:t>Военно</w:t>
      </w:r>
      <w:proofErr w:type="spellEnd"/>
      <w:r>
        <w:t>-</w:t>
      </w:r>
      <w:r>
        <w:rPr>
          <w:spacing w:val="1"/>
        </w:rPr>
        <w:t xml:space="preserve"> </w:t>
      </w:r>
      <w:r>
        <w:t>патриотической</w:t>
      </w:r>
      <w:proofErr w:type="gramEnd"/>
      <w:r>
        <w:t xml:space="preserve"> направленности</w:t>
      </w:r>
      <w:r>
        <w:rPr>
          <w:spacing w:val="-119"/>
        </w:rPr>
        <w:t xml:space="preserve"> </w:t>
      </w:r>
      <w:r>
        <w:t>дополнительного</w:t>
      </w:r>
      <w:r>
        <w:rPr>
          <w:spacing w:val="-7"/>
        </w:rPr>
        <w:t xml:space="preserve"> </w:t>
      </w:r>
      <w:r>
        <w:t>образования</w:t>
      </w:r>
    </w:p>
    <w:p w:rsidR="00C20473" w:rsidRDefault="00CE7680">
      <w:pPr>
        <w:pStyle w:val="a4"/>
        <w:ind w:left="2784"/>
      </w:pPr>
      <w:r>
        <w:t>“Юный</w:t>
      </w:r>
      <w:r>
        <w:rPr>
          <w:spacing w:val="-1"/>
        </w:rPr>
        <w:t xml:space="preserve"> </w:t>
      </w:r>
      <w:r>
        <w:t>патриот”</w:t>
      </w:r>
    </w:p>
    <w:p w:rsidR="00C20473" w:rsidRDefault="00CE7680">
      <w:pPr>
        <w:spacing w:before="461"/>
        <w:ind w:left="218" w:right="313"/>
        <w:jc w:val="center"/>
        <w:rPr>
          <w:rFonts w:ascii="Segoe UI" w:hAnsi="Segoe UI"/>
          <w:sz w:val="36"/>
        </w:rPr>
      </w:pPr>
      <w:r>
        <w:rPr>
          <w:rFonts w:ascii="Segoe UI" w:hAnsi="Segoe UI"/>
          <w:sz w:val="36"/>
        </w:rPr>
        <w:t>на</w:t>
      </w:r>
      <w:r>
        <w:rPr>
          <w:rFonts w:ascii="Segoe UI" w:hAnsi="Segoe UI"/>
          <w:spacing w:val="-2"/>
          <w:sz w:val="36"/>
        </w:rPr>
        <w:t xml:space="preserve"> </w:t>
      </w:r>
      <w:r>
        <w:rPr>
          <w:rFonts w:ascii="Segoe UI" w:hAnsi="Segoe UI"/>
          <w:sz w:val="36"/>
        </w:rPr>
        <w:t>202</w:t>
      </w:r>
      <w:r w:rsidR="004E0B98">
        <w:rPr>
          <w:rFonts w:ascii="Segoe UI" w:hAnsi="Segoe UI"/>
          <w:sz w:val="36"/>
        </w:rPr>
        <w:t>3</w:t>
      </w:r>
      <w:r>
        <w:rPr>
          <w:rFonts w:ascii="Segoe UI" w:hAnsi="Segoe UI"/>
          <w:spacing w:val="-2"/>
          <w:sz w:val="36"/>
        </w:rPr>
        <w:t xml:space="preserve"> </w:t>
      </w:r>
      <w:r>
        <w:rPr>
          <w:sz w:val="36"/>
        </w:rPr>
        <w:t>-</w:t>
      </w:r>
      <w:r>
        <w:rPr>
          <w:spacing w:val="-1"/>
          <w:sz w:val="36"/>
        </w:rPr>
        <w:t xml:space="preserve"> </w:t>
      </w:r>
      <w:r>
        <w:rPr>
          <w:sz w:val="36"/>
        </w:rPr>
        <w:t>202</w:t>
      </w:r>
      <w:r w:rsidR="004E0B98">
        <w:rPr>
          <w:sz w:val="36"/>
        </w:rPr>
        <w:t>4</w:t>
      </w:r>
      <w:r>
        <w:rPr>
          <w:spacing w:val="6"/>
          <w:sz w:val="36"/>
        </w:rPr>
        <w:t xml:space="preserve"> </w:t>
      </w:r>
      <w:r>
        <w:rPr>
          <w:rFonts w:ascii="Segoe UI" w:hAnsi="Segoe UI"/>
          <w:sz w:val="36"/>
        </w:rPr>
        <w:t>учебный год</w:t>
      </w:r>
    </w:p>
    <w:p w:rsidR="00C20473" w:rsidRDefault="00C20473">
      <w:pPr>
        <w:pStyle w:val="a3"/>
        <w:spacing w:before="8"/>
        <w:rPr>
          <w:rFonts w:ascii="Segoe UI"/>
          <w:sz w:val="41"/>
        </w:rPr>
      </w:pPr>
    </w:p>
    <w:p w:rsidR="00C20473" w:rsidRDefault="00CE7680">
      <w:pPr>
        <w:pStyle w:val="a3"/>
        <w:spacing w:line="318" w:lineRule="exact"/>
        <w:ind w:left="5488"/>
        <w:rPr>
          <w:rFonts w:ascii="Segoe UI" w:hAnsi="Segoe UI"/>
        </w:rPr>
      </w:pPr>
      <w:r>
        <w:rPr>
          <w:rFonts w:ascii="Segoe UI" w:hAnsi="Segoe UI"/>
        </w:rPr>
        <w:t>Учитель:</w:t>
      </w:r>
    </w:p>
    <w:p w:rsidR="00C20473" w:rsidRDefault="00CE7680">
      <w:pPr>
        <w:pStyle w:val="a3"/>
        <w:spacing w:line="318" w:lineRule="exact"/>
        <w:ind w:left="5488"/>
        <w:rPr>
          <w:rFonts w:ascii="Segoe UI" w:hAnsi="Segoe UI"/>
        </w:rPr>
      </w:pPr>
      <w:r>
        <w:rPr>
          <w:rFonts w:ascii="Segoe UI" w:hAnsi="Segoe UI"/>
        </w:rPr>
        <w:t>Горюшкин</w:t>
      </w:r>
      <w:r>
        <w:rPr>
          <w:rFonts w:ascii="Segoe UI" w:hAnsi="Segoe UI"/>
          <w:spacing w:val="-4"/>
        </w:rPr>
        <w:t xml:space="preserve"> </w:t>
      </w:r>
      <w:r>
        <w:rPr>
          <w:rFonts w:ascii="Segoe UI" w:hAnsi="Segoe UI"/>
        </w:rPr>
        <w:t>Данил</w:t>
      </w:r>
      <w:r>
        <w:rPr>
          <w:rFonts w:ascii="Segoe UI" w:hAnsi="Segoe UI"/>
          <w:spacing w:val="-7"/>
        </w:rPr>
        <w:t xml:space="preserve"> </w:t>
      </w:r>
      <w:r>
        <w:rPr>
          <w:rFonts w:ascii="Segoe UI" w:hAnsi="Segoe UI"/>
        </w:rPr>
        <w:t>Васильевич</w:t>
      </w:r>
    </w:p>
    <w:p w:rsidR="00C20473" w:rsidRDefault="00C20473">
      <w:pPr>
        <w:pStyle w:val="a3"/>
        <w:rPr>
          <w:rFonts w:ascii="Segoe UI"/>
          <w:sz w:val="32"/>
        </w:rPr>
      </w:pPr>
    </w:p>
    <w:p w:rsidR="00C20473" w:rsidRDefault="00C20473">
      <w:pPr>
        <w:pStyle w:val="a3"/>
        <w:rPr>
          <w:rFonts w:ascii="Segoe UI"/>
          <w:sz w:val="32"/>
        </w:rPr>
      </w:pPr>
    </w:p>
    <w:p w:rsidR="00C20473" w:rsidRDefault="00C20473">
      <w:pPr>
        <w:pStyle w:val="a3"/>
        <w:rPr>
          <w:rFonts w:ascii="Segoe UI"/>
          <w:sz w:val="32"/>
        </w:rPr>
      </w:pPr>
    </w:p>
    <w:p w:rsidR="00C20473" w:rsidRDefault="00C20473">
      <w:pPr>
        <w:pStyle w:val="a3"/>
        <w:rPr>
          <w:rFonts w:ascii="Segoe UI"/>
          <w:sz w:val="32"/>
        </w:rPr>
      </w:pPr>
    </w:p>
    <w:p w:rsidR="00C20473" w:rsidRDefault="00CE7680">
      <w:pPr>
        <w:pStyle w:val="a3"/>
        <w:spacing w:before="230"/>
        <w:ind w:left="5560"/>
        <w:rPr>
          <w:rFonts w:ascii="Segoe UI" w:hAnsi="Segoe UI"/>
        </w:rPr>
      </w:pPr>
      <w:r>
        <w:rPr>
          <w:rFonts w:ascii="Segoe UI" w:hAnsi="Segoe UI"/>
        </w:rPr>
        <w:t>Заместитель</w:t>
      </w:r>
      <w:r>
        <w:rPr>
          <w:rFonts w:ascii="Segoe UI" w:hAnsi="Segoe UI"/>
          <w:spacing w:val="-9"/>
        </w:rPr>
        <w:t xml:space="preserve"> </w:t>
      </w:r>
      <w:r>
        <w:rPr>
          <w:rFonts w:ascii="Segoe UI" w:hAnsi="Segoe UI"/>
        </w:rPr>
        <w:t>директора</w:t>
      </w:r>
    </w:p>
    <w:p w:rsidR="00C20473" w:rsidRDefault="00CE7680">
      <w:pPr>
        <w:pStyle w:val="a3"/>
        <w:tabs>
          <w:tab w:val="left" w:pos="7378"/>
        </w:tabs>
        <w:spacing w:before="3"/>
        <w:ind w:left="5560"/>
      </w:pPr>
      <w:r>
        <w:rPr>
          <w:rFonts w:ascii="Segoe UI" w:hAnsi="Segoe UI"/>
        </w:rPr>
        <w:t>по</w:t>
      </w:r>
      <w:r>
        <w:rPr>
          <w:rFonts w:ascii="Segoe UI" w:hAnsi="Segoe UI"/>
          <w:spacing w:val="-1"/>
        </w:rPr>
        <w:t xml:space="preserve"> </w:t>
      </w:r>
      <w:r>
        <w:rPr>
          <w:rFonts w:ascii="Segoe UI" w:hAnsi="Segoe UI"/>
        </w:rPr>
        <w:t>УВР:</w:t>
      </w:r>
      <w:r>
        <w:rPr>
          <w:u w:val="single"/>
        </w:rPr>
        <w:tab/>
      </w:r>
      <w:r>
        <w:rPr>
          <w:rFonts w:ascii="Segoe UI" w:hAnsi="Segoe UI"/>
        </w:rPr>
        <w:t>/</w:t>
      </w:r>
      <w:proofErr w:type="spellStart"/>
      <w:r>
        <w:rPr>
          <w:rFonts w:ascii="Segoe UI" w:hAnsi="Segoe UI"/>
        </w:rPr>
        <w:t>Башина</w:t>
      </w:r>
      <w:proofErr w:type="spellEnd"/>
      <w:r>
        <w:rPr>
          <w:rFonts w:ascii="Segoe UI" w:hAnsi="Segoe UI"/>
          <w:spacing w:val="-1"/>
        </w:rPr>
        <w:t xml:space="preserve"> </w:t>
      </w:r>
      <w:r>
        <w:rPr>
          <w:rFonts w:ascii="Segoe UI" w:hAnsi="Segoe UI"/>
        </w:rPr>
        <w:t>Н.А.</w:t>
      </w:r>
      <w:r>
        <w:t>./</w:t>
      </w:r>
    </w:p>
    <w:p w:rsidR="00C20473" w:rsidRDefault="00C20473">
      <w:pPr>
        <w:pStyle w:val="a3"/>
        <w:rPr>
          <w:sz w:val="32"/>
        </w:rPr>
      </w:pPr>
    </w:p>
    <w:p w:rsidR="00C20473" w:rsidRDefault="00C20473">
      <w:pPr>
        <w:pStyle w:val="a3"/>
        <w:rPr>
          <w:sz w:val="32"/>
        </w:rPr>
      </w:pPr>
    </w:p>
    <w:p w:rsidR="00C20473" w:rsidRDefault="00C20473">
      <w:pPr>
        <w:pStyle w:val="a3"/>
        <w:rPr>
          <w:sz w:val="32"/>
        </w:rPr>
      </w:pPr>
    </w:p>
    <w:p w:rsidR="00C20473" w:rsidRDefault="00C20473">
      <w:pPr>
        <w:pStyle w:val="a3"/>
        <w:rPr>
          <w:sz w:val="32"/>
        </w:rPr>
      </w:pPr>
    </w:p>
    <w:p w:rsidR="00C20473" w:rsidRDefault="00C20473">
      <w:pPr>
        <w:pStyle w:val="a3"/>
        <w:rPr>
          <w:sz w:val="32"/>
        </w:rPr>
      </w:pPr>
    </w:p>
    <w:p w:rsidR="00C20473" w:rsidRDefault="00C20473">
      <w:pPr>
        <w:pStyle w:val="a3"/>
        <w:spacing w:before="3"/>
        <w:rPr>
          <w:sz w:val="40"/>
        </w:rPr>
      </w:pPr>
    </w:p>
    <w:p w:rsidR="004E0B98" w:rsidRDefault="004E0B98">
      <w:pPr>
        <w:pStyle w:val="a3"/>
        <w:spacing w:before="3"/>
        <w:rPr>
          <w:sz w:val="40"/>
        </w:rPr>
      </w:pPr>
    </w:p>
    <w:p w:rsidR="00EB3B51" w:rsidRPr="00EB3B51" w:rsidRDefault="00EB3B51" w:rsidP="00EB3B51">
      <w:pPr>
        <w:pStyle w:val="a3"/>
        <w:tabs>
          <w:tab w:val="left" w:pos="5812"/>
        </w:tabs>
        <w:spacing w:before="3"/>
        <w:jc w:val="center"/>
        <w:rPr>
          <w:sz w:val="32"/>
        </w:rPr>
      </w:pPr>
      <w:r w:rsidRPr="00EB3B51">
        <w:rPr>
          <w:sz w:val="32"/>
        </w:rPr>
        <w:t xml:space="preserve">х. </w:t>
      </w:r>
      <w:proofErr w:type="spellStart"/>
      <w:r w:rsidRPr="00EB3B51">
        <w:rPr>
          <w:sz w:val="32"/>
        </w:rPr>
        <w:t>Трёхложинский</w:t>
      </w:r>
      <w:proofErr w:type="spellEnd"/>
      <w:r w:rsidRPr="00EB3B51">
        <w:rPr>
          <w:sz w:val="32"/>
        </w:rPr>
        <w:t xml:space="preserve"> 2023</w:t>
      </w:r>
    </w:p>
    <w:p w:rsidR="00C20473" w:rsidRPr="00EB3B51" w:rsidRDefault="00CE7680" w:rsidP="00EB3B51">
      <w:pPr>
        <w:pStyle w:val="a3"/>
        <w:spacing w:before="3"/>
        <w:jc w:val="center"/>
        <w:rPr>
          <w:sz w:val="40"/>
        </w:rPr>
        <w:sectPr w:rsidR="00C20473" w:rsidRPr="00EB3B51">
          <w:type w:val="continuous"/>
          <w:pgSz w:w="11910" w:h="16840"/>
          <w:pgMar w:top="1340" w:right="1240" w:bottom="280" w:left="1340" w:header="720" w:footer="720" w:gutter="0"/>
          <w:cols w:space="720"/>
        </w:sectPr>
      </w:pPr>
      <w:r>
        <w:lastRenderedPageBreak/>
        <w:t>Пояснительная</w:t>
      </w:r>
      <w:r>
        <w:rPr>
          <w:spacing w:val="-3"/>
        </w:rPr>
        <w:t xml:space="preserve"> </w:t>
      </w:r>
      <w:r w:rsidR="00EB3B51">
        <w:t xml:space="preserve">записка </w:t>
      </w:r>
    </w:p>
    <w:p w:rsidR="00C20473" w:rsidRDefault="00CE7680" w:rsidP="00EB3B51">
      <w:pPr>
        <w:pStyle w:val="a3"/>
        <w:spacing w:before="81" w:line="264" w:lineRule="auto"/>
        <w:ind w:right="248"/>
        <w:rPr>
          <w:rFonts w:ascii="Microsoft Sans Serif" w:hAnsi="Microsoft Sans Serif"/>
        </w:rPr>
      </w:pPr>
      <w:r>
        <w:rPr>
          <w:rFonts w:ascii="Microsoft Sans Serif" w:hAnsi="Microsoft Sans Serif"/>
          <w:color w:val="171717"/>
          <w:spacing w:val="-1"/>
        </w:rPr>
        <w:lastRenderedPageBreak/>
        <w:t>Рабочая</w:t>
      </w:r>
      <w:r>
        <w:rPr>
          <w:rFonts w:ascii="Microsoft Sans Serif" w:hAnsi="Microsoft Sans Serif"/>
          <w:color w:val="171717"/>
          <w:spacing w:val="-9"/>
        </w:rPr>
        <w:t xml:space="preserve"> </w:t>
      </w:r>
      <w:r>
        <w:rPr>
          <w:rFonts w:ascii="Microsoft Sans Serif" w:hAnsi="Microsoft Sans Serif"/>
          <w:color w:val="171717"/>
        </w:rPr>
        <w:t>программа</w:t>
      </w:r>
      <w:r>
        <w:rPr>
          <w:rFonts w:ascii="Microsoft Sans Serif" w:hAnsi="Microsoft Sans Serif"/>
          <w:color w:val="171717"/>
          <w:spacing w:val="-7"/>
        </w:rPr>
        <w:t xml:space="preserve"> </w:t>
      </w:r>
      <w:r>
        <w:rPr>
          <w:rFonts w:ascii="Microsoft Sans Serif" w:hAnsi="Microsoft Sans Serif"/>
          <w:color w:val="171717"/>
        </w:rPr>
        <w:t>составлена</w:t>
      </w:r>
      <w:r>
        <w:rPr>
          <w:rFonts w:ascii="Microsoft Sans Serif" w:hAnsi="Microsoft Sans Serif"/>
          <w:color w:val="171717"/>
          <w:spacing w:val="-11"/>
        </w:rPr>
        <w:t xml:space="preserve"> </w:t>
      </w:r>
      <w:r>
        <w:rPr>
          <w:rFonts w:ascii="Microsoft Sans Serif" w:hAnsi="Microsoft Sans Serif"/>
          <w:color w:val="171717"/>
        </w:rPr>
        <w:t>на</w:t>
      </w:r>
      <w:r>
        <w:rPr>
          <w:rFonts w:ascii="Microsoft Sans Serif" w:hAnsi="Microsoft Sans Serif"/>
          <w:color w:val="171717"/>
          <w:spacing w:val="-7"/>
        </w:rPr>
        <w:t xml:space="preserve"> </w:t>
      </w:r>
      <w:r>
        <w:rPr>
          <w:rFonts w:ascii="Microsoft Sans Serif" w:hAnsi="Microsoft Sans Serif"/>
          <w:color w:val="171717"/>
        </w:rPr>
        <w:t>основе</w:t>
      </w:r>
      <w:r>
        <w:rPr>
          <w:rFonts w:ascii="Microsoft Sans Serif" w:hAnsi="Microsoft Sans Serif"/>
          <w:color w:val="171717"/>
          <w:spacing w:val="-15"/>
        </w:rPr>
        <w:t xml:space="preserve"> </w:t>
      </w:r>
      <w:proofErr w:type="gramStart"/>
      <w:r>
        <w:rPr>
          <w:rFonts w:ascii="Microsoft Sans Serif" w:hAnsi="Microsoft Sans Serif"/>
          <w:color w:val="171717"/>
        </w:rPr>
        <w:t>федераль­ного</w:t>
      </w:r>
      <w:proofErr w:type="gramEnd"/>
      <w:r>
        <w:rPr>
          <w:rFonts w:ascii="Microsoft Sans Serif" w:hAnsi="Microsoft Sans Serif"/>
          <w:color w:val="171717"/>
          <w:spacing w:val="-8"/>
        </w:rPr>
        <w:t xml:space="preserve"> </w:t>
      </w:r>
      <w:r>
        <w:rPr>
          <w:rFonts w:ascii="Microsoft Sans Serif" w:hAnsi="Microsoft Sans Serif"/>
          <w:color w:val="171717"/>
        </w:rPr>
        <w:t>компонента</w:t>
      </w:r>
      <w:r>
        <w:rPr>
          <w:rFonts w:ascii="Microsoft Sans Serif" w:hAnsi="Microsoft Sans Serif"/>
          <w:color w:val="171717"/>
          <w:spacing w:val="-61"/>
        </w:rPr>
        <w:t xml:space="preserve"> </w:t>
      </w:r>
      <w:r>
        <w:rPr>
          <w:rFonts w:ascii="Microsoft Sans Serif" w:hAnsi="Microsoft Sans Serif"/>
          <w:color w:val="171717"/>
        </w:rPr>
        <w:t>Государственного стандарта основного общего образования, а также на</w:t>
      </w:r>
      <w:r>
        <w:rPr>
          <w:rFonts w:ascii="Microsoft Sans Serif" w:hAnsi="Microsoft Sans Serif"/>
          <w:color w:val="171717"/>
          <w:spacing w:val="1"/>
        </w:rPr>
        <w:t xml:space="preserve"> </w:t>
      </w:r>
      <w:r>
        <w:rPr>
          <w:rFonts w:ascii="Microsoft Sans Serif" w:hAnsi="Microsoft Sans Serif"/>
          <w:color w:val="171717"/>
        </w:rPr>
        <w:t>осно­ве положений Стратегии национальной безопасности Российской</w:t>
      </w:r>
      <w:r>
        <w:rPr>
          <w:rFonts w:ascii="Microsoft Sans Serif" w:hAnsi="Microsoft Sans Serif"/>
          <w:color w:val="171717"/>
          <w:spacing w:val="1"/>
        </w:rPr>
        <w:t xml:space="preserve"> </w:t>
      </w:r>
      <w:r>
        <w:rPr>
          <w:rFonts w:ascii="Microsoft Sans Serif" w:hAnsi="Microsoft Sans Serif"/>
          <w:color w:val="171717"/>
        </w:rPr>
        <w:t>Федерации до 2020 года (Утверждена Указом Президента Российской</w:t>
      </w:r>
      <w:r>
        <w:rPr>
          <w:rFonts w:ascii="Microsoft Sans Serif" w:hAnsi="Microsoft Sans Serif"/>
          <w:color w:val="171717"/>
          <w:spacing w:val="1"/>
        </w:rPr>
        <w:t xml:space="preserve"> </w:t>
      </w:r>
      <w:r>
        <w:rPr>
          <w:rFonts w:ascii="Microsoft Sans Serif" w:hAnsi="Microsoft Sans Serif"/>
          <w:color w:val="171717"/>
        </w:rPr>
        <w:t>Федерации</w:t>
      </w:r>
      <w:r>
        <w:rPr>
          <w:rFonts w:ascii="Microsoft Sans Serif" w:hAnsi="Microsoft Sans Serif"/>
          <w:color w:val="171717"/>
          <w:spacing w:val="-2"/>
        </w:rPr>
        <w:t xml:space="preserve"> </w:t>
      </w:r>
      <w:r>
        <w:rPr>
          <w:rFonts w:ascii="Microsoft Sans Serif" w:hAnsi="Microsoft Sans Serif"/>
          <w:color w:val="171717"/>
        </w:rPr>
        <w:t>от</w:t>
      </w:r>
      <w:r>
        <w:rPr>
          <w:rFonts w:ascii="Microsoft Sans Serif" w:hAnsi="Microsoft Sans Serif"/>
          <w:color w:val="171717"/>
          <w:spacing w:val="-1"/>
        </w:rPr>
        <w:t xml:space="preserve"> </w:t>
      </w:r>
      <w:r>
        <w:rPr>
          <w:rFonts w:ascii="Microsoft Sans Serif" w:hAnsi="Microsoft Sans Serif"/>
          <w:color w:val="171717"/>
        </w:rPr>
        <w:t>12</w:t>
      </w:r>
      <w:r>
        <w:rPr>
          <w:rFonts w:ascii="Microsoft Sans Serif" w:hAnsi="Microsoft Sans Serif"/>
          <w:color w:val="171717"/>
          <w:spacing w:val="-1"/>
        </w:rPr>
        <w:t xml:space="preserve"> </w:t>
      </w:r>
      <w:r>
        <w:rPr>
          <w:rFonts w:ascii="Microsoft Sans Serif" w:hAnsi="Microsoft Sans Serif"/>
          <w:color w:val="171717"/>
        </w:rPr>
        <w:t>мая</w:t>
      </w:r>
      <w:r>
        <w:rPr>
          <w:rFonts w:ascii="Microsoft Sans Serif" w:hAnsi="Microsoft Sans Serif"/>
          <w:color w:val="171717"/>
          <w:spacing w:val="-1"/>
        </w:rPr>
        <w:t xml:space="preserve"> </w:t>
      </w:r>
      <w:r>
        <w:rPr>
          <w:rFonts w:ascii="Microsoft Sans Serif" w:hAnsi="Microsoft Sans Serif"/>
          <w:color w:val="171717"/>
        </w:rPr>
        <w:t>2009</w:t>
      </w:r>
      <w:r>
        <w:rPr>
          <w:rFonts w:ascii="Microsoft Sans Serif" w:hAnsi="Microsoft Sans Serif"/>
          <w:color w:val="171717"/>
          <w:spacing w:val="-1"/>
        </w:rPr>
        <w:t xml:space="preserve"> </w:t>
      </w:r>
      <w:r>
        <w:rPr>
          <w:rFonts w:ascii="Microsoft Sans Serif" w:hAnsi="Microsoft Sans Serif"/>
          <w:color w:val="171717"/>
        </w:rPr>
        <w:t>г.</w:t>
      </w:r>
      <w:r>
        <w:rPr>
          <w:rFonts w:ascii="Microsoft Sans Serif" w:hAnsi="Microsoft Sans Serif"/>
          <w:color w:val="171717"/>
          <w:spacing w:val="-1"/>
        </w:rPr>
        <w:t xml:space="preserve"> </w:t>
      </w:r>
      <w:r>
        <w:rPr>
          <w:rFonts w:ascii="Microsoft Sans Serif" w:hAnsi="Microsoft Sans Serif"/>
          <w:color w:val="171717"/>
        </w:rPr>
        <w:t>№537) и</w:t>
      </w:r>
      <w:r>
        <w:rPr>
          <w:rFonts w:ascii="Microsoft Sans Serif" w:hAnsi="Microsoft Sans Serif"/>
          <w:color w:val="171717"/>
          <w:spacing w:val="-6"/>
        </w:rPr>
        <w:t xml:space="preserve"> </w:t>
      </w:r>
      <w:r>
        <w:rPr>
          <w:rFonts w:ascii="Microsoft Sans Serif" w:hAnsi="Microsoft Sans Serif"/>
          <w:color w:val="171717"/>
        </w:rPr>
        <w:t>Концепции</w:t>
      </w:r>
      <w:r>
        <w:rPr>
          <w:rFonts w:ascii="Microsoft Sans Serif" w:hAnsi="Microsoft Sans Serif"/>
          <w:color w:val="171717"/>
          <w:spacing w:val="-1"/>
        </w:rPr>
        <w:t xml:space="preserve"> </w:t>
      </w:r>
      <w:r>
        <w:rPr>
          <w:rFonts w:ascii="Microsoft Sans Serif" w:hAnsi="Microsoft Sans Serif"/>
          <w:color w:val="171717"/>
        </w:rPr>
        <w:t>федеральной</w:t>
      </w:r>
      <w:r>
        <w:rPr>
          <w:rFonts w:ascii="Microsoft Sans Serif" w:hAnsi="Microsoft Sans Serif"/>
          <w:color w:val="171717"/>
          <w:spacing w:val="-1"/>
        </w:rPr>
        <w:t xml:space="preserve"> </w:t>
      </w:r>
      <w:r>
        <w:rPr>
          <w:rFonts w:ascii="Microsoft Sans Serif" w:hAnsi="Microsoft Sans Serif"/>
          <w:color w:val="171717"/>
        </w:rPr>
        <w:t>системы</w:t>
      </w:r>
    </w:p>
    <w:p w:rsidR="00C20473" w:rsidRDefault="00CE7680">
      <w:pPr>
        <w:pStyle w:val="a3"/>
        <w:spacing w:line="264" w:lineRule="auto"/>
        <w:ind w:left="100" w:right="248"/>
        <w:rPr>
          <w:rFonts w:ascii="Microsoft Sans Serif" w:hAnsi="Microsoft Sans Serif"/>
        </w:rPr>
      </w:pPr>
      <w:r>
        <w:rPr>
          <w:rFonts w:ascii="Microsoft Sans Serif" w:hAnsi="Microsoft Sans Serif"/>
          <w:color w:val="171717"/>
        </w:rPr>
        <w:t>подготовки граждан Российской Федерации к военной службе на период до</w:t>
      </w:r>
      <w:r>
        <w:rPr>
          <w:rFonts w:ascii="Microsoft Sans Serif" w:hAnsi="Microsoft Sans Serif"/>
          <w:color w:val="171717"/>
          <w:spacing w:val="1"/>
        </w:rPr>
        <w:t xml:space="preserve"> </w:t>
      </w:r>
      <w:r>
        <w:rPr>
          <w:rFonts w:ascii="Microsoft Sans Serif" w:hAnsi="Microsoft Sans Serif"/>
          <w:color w:val="171717"/>
        </w:rPr>
        <w:t>2020</w:t>
      </w:r>
      <w:r>
        <w:rPr>
          <w:rFonts w:ascii="Microsoft Sans Serif" w:hAnsi="Microsoft Sans Serif"/>
          <w:color w:val="171717"/>
          <w:spacing w:val="-6"/>
        </w:rPr>
        <w:t xml:space="preserve"> </w:t>
      </w:r>
      <w:r>
        <w:rPr>
          <w:rFonts w:ascii="Microsoft Sans Serif" w:hAnsi="Microsoft Sans Serif"/>
          <w:color w:val="171717"/>
        </w:rPr>
        <w:t>года</w:t>
      </w:r>
      <w:r>
        <w:rPr>
          <w:rFonts w:ascii="Microsoft Sans Serif" w:hAnsi="Microsoft Sans Serif"/>
          <w:color w:val="171717"/>
          <w:spacing w:val="-5"/>
        </w:rPr>
        <w:t xml:space="preserve"> </w:t>
      </w:r>
      <w:r>
        <w:rPr>
          <w:rFonts w:ascii="Microsoft Sans Serif" w:hAnsi="Microsoft Sans Serif"/>
          <w:color w:val="171717"/>
        </w:rPr>
        <w:t>(Утверждена</w:t>
      </w:r>
      <w:r>
        <w:rPr>
          <w:rFonts w:ascii="Microsoft Sans Serif" w:hAnsi="Microsoft Sans Serif"/>
          <w:color w:val="171717"/>
          <w:spacing w:val="-6"/>
        </w:rPr>
        <w:t xml:space="preserve"> </w:t>
      </w:r>
      <w:proofErr w:type="gramStart"/>
      <w:r>
        <w:rPr>
          <w:rFonts w:ascii="Microsoft Sans Serif" w:hAnsi="Microsoft Sans Serif"/>
          <w:color w:val="171717"/>
        </w:rPr>
        <w:t>рас­поряжением</w:t>
      </w:r>
      <w:proofErr w:type="gramEnd"/>
      <w:r>
        <w:rPr>
          <w:rFonts w:ascii="Microsoft Sans Serif" w:hAnsi="Microsoft Sans Serif"/>
          <w:color w:val="171717"/>
          <w:spacing w:val="-7"/>
        </w:rPr>
        <w:t xml:space="preserve"> </w:t>
      </w:r>
      <w:r>
        <w:rPr>
          <w:rFonts w:ascii="Microsoft Sans Serif" w:hAnsi="Microsoft Sans Serif"/>
          <w:color w:val="171717"/>
        </w:rPr>
        <w:t>Правительства</w:t>
      </w:r>
      <w:r>
        <w:rPr>
          <w:rFonts w:ascii="Microsoft Sans Serif" w:hAnsi="Microsoft Sans Serif"/>
          <w:color w:val="171717"/>
          <w:spacing w:val="-5"/>
        </w:rPr>
        <w:t xml:space="preserve"> </w:t>
      </w:r>
      <w:r>
        <w:rPr>
          <w:rFonts w:ascii="Microsoft Sans Serif" w:hAnsi="Microsoft Sans Serif"/>
          <w:color w:val="171717"/>
        </w:rPr>
        <w:t>РФ</w:t>
      </w:r>
      <w:r>
        <w:rPr>
          <w:rFonts w:ascii="Microsoft Sans Serif" w:hAnsi="Microsoft Sans Serif"/>
          <w:color w:val="171717"/>
          <w:spacing w:val="-6"/>
        </w:rPr>
        <w:t xml:space="preserve"> </w:t>
      </w:r>
      <w:r>
        <w:rPr>
          <w:rFonts w:ascii="Microsoft Sans Serif" w:hAnsi="Microsoft Sans Serif"/>
          <w:color w:val="171717"/>
        </w:rPr>
        <w:t>от</w:t>
      </w:r>
      <w:r>
        <w:rPr>
          <w:rFonts w:ascii="Microsoft Sans Serif" w:hAnsi="Microsoft Sans Serif"/>
          <w:color w:val="171717"/>
          <w:spacing w:val="-6"/>
        </w:rPr>
        <w:t xml:space="preserve"> </w:t>
      </w:r>
      <w:r>
        <w:rPr>
          <w:rFonts w:ascii="Microsoft Sans Serif" w:hAnsi="Microsoft Sans Serif"/>
          <w:color w:val="171717"/>
        </w:rPr>
        <w:t>3</w:t>
      </w:r>
      <w:r>
        <w:rPr>
          <w:rFonts w:ascii="Microsoft Sans Serif" w:hAnsi="Microsoft Sans Serif"/>
          <w:color w:val="171717"/>
          <w:spacing w:val="-5"/>
        </w:rPr>
        <w:t xml:space="preserve"> </w:t>
      </w:r>
      <w:r>
        <w:rPr>
          <w:rFonts w:ascii="Microsoft Sans Serif" w:hAnsi="Microsoft Sans Serif"/>
          <w:color w:val="171717"/>
        </w:rPr>
        <w:t>февраля</w:t>
      </w:r>
      <w:r>
        <w:rPr>
          <w:rFonts w:ascii="Microsoft Sans Serif" w:hAnsi="Microsoft Sans Serif"/>
          <w:color w:val="171717"/>
          <w:spacing w:val="-5"/>
        </w:rPr>
        <w:t xml:space="preserve"> </w:t>
      </w:r>
      <w:r>
        <w:rPr>
          <w:rFonts w:ascii="Microsoft Sans Serif" w:hAnsi="Microsoft Sans Serif"/>
          <w:color w:val="171717"/>
        </w:rPr>
        <w:t>2010</w:t>
      </w:r>
      <w:r>
        <w:rPr>
          <w:rFonts w:ascii="Microsoft Sans Serif" w:hAnsi="Microsoft Sans Serif"/>
          <w:color w:val="171717"/>
          <w:spacing w:val="-61"/>
        </w:rPr>
        <w:t xml:space="preserve"> </w:t>
      </w:r>
      <w:r>
        <w:rPr>
          <w:rFonts w:ascii="Microsoft Sans Serif" w:hAnsi="Microsoft Sans Serif"/>
          <w:color w:val="171717"/>
        </w:rPr>
        <w:t>г. № 134-р.), на основании государственной программы «Патриотическое</w:t>
      </w:r>
      <w:r>
        <w:rPr>
          <w:rFonts w:ascii="Microsoft Sans Serif" w:hAnsi="Microsoft Sans Serif"/>
          <w:color w:val="171717"/>
          <w:spacing w:val="1"/>
        </w:rPr>
        <w:t xml:space="preserve"> </w:t>
      </w:r>
      <w:r>
        <w:rPr>
          <w:rFonts w:ascii="Microsoft Sans Serif" w:hAnsi="Microsoft Sans Serif"/>
          <w:color w:val="171717"/>
        </w:rPr>
        <w:t>воспитание граждан</w:t>
      </w:r>
      <w:r>
        <w:rPr>
          <w:rFonts w:ascii="Microsoft Sans Serif" w:hAnsi="Microsoft Sans Serif"/>
          <w:color w:val="171717"/>
          <w:spacing w:val="1"/>
        </w:rPr>
        <w:t xml:space="preserve"> </w:t>
      </w:r>
      <w:r>
        <w:rPr>
          <w:rFonts w:ascii="Microsoft Sans Serif" w:hAnsi="Microsoft Sans Serif"/>
          <w:color w:val="171717"/>
        </w:rPr>
        <w:t>Российской Федерации на 2016-2020годы».</w:t>
      </w:r>
    </w:p>
    <w:p w:rsidR="00C20473" w:rsidRDefault="00CE7680">
      <w:pPr>
        <w:pStyle w:val="a3"/>
        <w:spacing w:before="146"/>
        <w:ind w:left="821"/>
      </w:pPr>
      <w:r>
        <w:rPr>
          <w:color w:val="171717"/>
        </w:rPr>
        <w:t>При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организации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учебно-воспитательного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процесса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используется:</w:t>
      </w:r>
    </w:p>
    <w:p w:rsidR="00C20473" w:rsidRDefault="00CE7680">
      <w:pPr>
        <w:pStyle w:val="a5"/>
        <w:numPr>
          <w:ilvl w:val="0"/>
          <w:numId w:val="9"/>
        </w:numPr>
        <w:tabs>
          <w:tab w:val="left" w:pos="1080"/>
        </w:tabs>
        <w:spacing w:line="259" w:lineRule="auto"/>
        <w:ind w:right="195" w:firstLine="720"/>
        <w:rPr>
          <w:sz w:val="24"/>
        </w:rPr>
      </w:pPr>
      <w:r>
        <w:rPr>
          <w:color w:val="171717"/>
          <w:sz w:val="24"/>
        </w:rPr>
        <w:t>Федеральный закон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29.12.2012 № 273-ФЗ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«Об образовании в Российской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Федерации».</w:t>
      </w:r>
    </w:p>
    <w:p w:rsidR="00C20473" w:rsidRDefault="00CE7680">
      <w:pPr>
        <w:pStyle w:val="a5"/>
        <w:numPr>
          <w:ilvl w:val="0"/>
          <w:numId w:val="9"/>
        </w:numPr>
        <w:tabs>
          <w:tab w:val="left" w:pos="1004"/>
        </w:tabs>
        <w:spacing w:before="162" w:line="259" w:lineRule="auto"/>
        <w:ind w:right="194" w:firstLine="720"/>
        <w:jc w:val="both"/>
        <w:rPr>
          <w:sz w:val="24"/>
        </w:rPr>
      </w:pPr>
      <w:proofErr w:type="gramStart"/>
      <w:r>
        <w:rPr>
          <w:color w:val="171717"/>
          <w:sz w:val="24"/>
        </w:rPr>
        <w:t xml:space="preserve">Приказ </w:t>
      </w:r>
      <w:proofErr w:type="spellStart"/>
      <w:r>
        <w:rPr>
          <w:color w:val="171717"/>
          <w:sz w:val="24"/>
        </w:rPr>
        <w:t>Минобрнауки</w:t>
      </w:r>
      <w:proofErr w:type="spellEnd"/>
      <w:r>
        <w:rPr>
          <w:color w:val="171717"/>
          <w:sz w:val="24"/>
        </w:rPr>
        <w:t xml:space="preserve"> России от 29.08.2013 № 1008 «Об утверждении Порядка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организации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осуществления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образовательной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дополнительным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общеобразовательным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программам»</w:t>
      </w:r>
      <w:r>
        <w:rPr>
          <w:color w:val="171717"/>
          <w:spacing w:val="18"/>
          <w:sz w:val="24"/>
        </w:rPr>
        <w:t xml:space="preserve"> </w:t>
      </w:r>
      <w:r>
        <w:rPr>
          <w:color w:val="171717"/>
          <w:sz w:val="24"/>
        </w:rPr>
        <w:t>(Зарегистрировано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Минюсте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России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27.11.2013</w:t>
      </w:r>
      <w:proofErr w:type="gramEnd"/>
    </w:p>
    <w:p w:rsidR="00C20473" w:rsidRDefault="00CE7680">
      <w:pPr>
        <w:pStyle w:val="a3"/>
        <w:spacing w:line="275" w:lineRule="exact"/>
        <w:ind w:left="100"/>
        <w:jc w:val="both"/>
      </w:pPr>
      <w:r>
        <w:rPr>
          <w:color w:val="171717"/>
        </w:rPr>
        <w:t>№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30468).</w:t>
      </w:r>
    </w:p>
    <w:p w:rsidR="00C20473" w:rsidRDefault="00CE7680">
      <w:pPr>
        <w:pStyle w:val="a5"/>
        <w:numPr>
          <w:ilvl w:val="0"/>
          <w:numId w:val="9"/>
        </w:numPr>
        <w:tabs>
          <w:tab w:val="left" w:pos="1061"/>
        </w:tabs>
        <w:spacing w:line="259" w:lineRule="auto"/>
        <w:ind w:right="192" w:firstLine="720"/>
        <w:rPr>
          <w:sz w:val="24"/>
        </w:rPr>
      </w:pPr>
      <w:r>
        <w:rPr>
          <w:color w:val="171717"/>
          <w:sz w:val="24"/>
        </w:rPr>
        <w:t>Приказ</w:t>
      </w:r>
      <w:r>
        <w:rPr>
          <w:color w:val="171717"/>
          <w:spacing w:val="-6"/>
          <w:sz w:val="24"/>
        </w:rPr>
        <w:t xml:space="preserve"> </w:t>
      </w:r>
      <w:proofErr w:type="spellStart"/>
      <w:r>
        <w:rPr>
          <w:color w:val="171717"/>
          <w:sz w:val="24"/>
        </w:rPr>
        <w:t>Минобрнауки</w:t>
      </w:r>
      <w:proofErr w:type="spellEnd"/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РФ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11.12.2006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№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06-1844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«О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примерных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требованиях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программам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дополнительного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детей».</w:t>
      </w:r>
    </w:p>
    <w:p w:rsidR="00C20473" w:rsidRDefault="00CE7680">
      <w:pPr>
        <w:pStyle w:val="a5"/>
        <w:numPr>
          <w:ilvl w:val="0"/>
          <w:numId w:val="9"/>
        </w:numPr>
        <w:tabs>
          <w:tab w:val="left" w:pos="1080"/>
        </w:tabs>
        <w:spacing w:before="163"/>
        <w:ind w:left="1079"/>
        <w:jc w:val="both"/>
        <w:rPr>
          <w:sz w:val="24"/>
        </w:rPr>
      </w:pPr>
      <w:r>
        <w:rPr>
          <w:color w:val="171717"/>
          <w:sz w:val="24"/>
        </w:rPr>
        <w:t>Постановление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10"/>
          <w:sz w:val="24"/>
        </w:rPr>
        <w:t xml:space="preserve"> </w:t>
      </w:r>
      <w:r>
        <w:rPr>
          <w:color w:val="171717"/>
          <w:sz w:val="24"/>
        </w:rPr>
        <w:t>04.07.2014г.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№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41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«Об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утверждении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САНПИН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2.4.4.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3172-</w:t>
      </w:r>
    </w:p>
    <w:p w:rsidR="00C20473" w:rsidRDefault="00CE7680">
      <w:pPr>
        <w:pStyle w:val="a3"/>
        <w:spacing w:before="22" w:line="259" w:lineRule="auto"/>
        <w:ind w:left="100" w:right="198"/>
        <w:jc w:val="both"/>
      </w:pPr>
      <w:r>
        <w:rPr>
          <w:color w:val="171717"/>
        </w:rPr>
        <w:t>14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«Санитарно-эпидемиологические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требования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устройству,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организации</w:t>
      </w:r>
      <w:r>
        <w:rPr>
          <w:color w:val="171717"/>
          <w:spacing w:val="1"/>
        </w:rPr>
        <w:t xml:space="preserve"> </w:t>
      </w:r>
      <w:proofErr w:type="gramStart"/>
      <w:r>
        <w:rPr>
          <w:color w:val="171717"/>
        </w:rPr>
        <w:t>режима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дополнительного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детей</w:t>
      </w:r>
      <w:proofErr w:type="gramEnd"/>
      <w:r>
        <w:rPr>
          <w:color w:val="171717"/>
        </w:rPr>
        <w:t>».</w:t>
      </w:r>
    </w:p>
    <w:p w:rsidR="00C20473" w:rsidRDefault="00CE7680">
      <w:pPr>
        <w:pStyle w:val="a5"/>
        <w:numPr>
          <w:ilvl w:val="0"/>
          <w:numId w:val="9"/>
        </w:numPr>
        <w:tabs>
          <w:tab w:val="left" w:pos="1204"/>
          <w:tab w:val="left" w:pos="1205"/>
          <w:tab w:val="left" w:pos="4360"/>
          <w:tab w:val="left" w:pos="6124"/>
          <w:tab w:val="left" w:pos="7832"/>
          <w:tab w:val="left" w:pos="8719"/>
        </w:tabs>
        <w:spacing w:before="157" w:line="259" w:lineRule="auto"/>
        <w:ind w:right="191" w:firstLine="720"/>
        <w:rPr>
          <w:sz w:val="24"/>
        </w:rPr>
      </w:pPr>
      <w:r>
        <w:rPr>
          <w:color w:val="171717"/>
          <w:sz w:val="24"/>
        </w:rPr>
        <w:t xml:space="preserve">Постановление  </w:t>
      </w:r>
      <w:r>
        <w:rPr>
          <w:color w:val="171717"/>
          <w:spacing w:val="10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z w:val="24"/>
        </w:rPr>
        <w:tab/>
        <w:t xml:space="preserve">Федерации  </w:t>
      </w:r>
      <w:r>
        <w:rPr>
          <w:color w:val="171717"/>
          <w:spacing w:val="17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z w:val="24"/>
        </w:rPr>
        <w:tab/>
        <w:t xml:space="preserve">04.09.2014  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№</w:t>
      </w:r>
      <w:r>
        <w:rPr>
          <w:color w:val="171717"/>
          <w:sz w:val="24"/>
        </w:rPr>
        <w:tab/>
        <w:t>1726-р</w:t>
      </w:r>
      <w:r>
        <w:rPr>
          <w:color w:val="171717"/>
          <w:sz w:val="24"/>
        </w:rPr>
        <w:tab/>
      </w:r>
      <w:r>
        <w:rPr>
          <w:color w:val="171717"/>
          <w:spacing w:val="-2"/>
          <w:sz w:val="24"/>
        </w:rPr>
        <w:t>«Об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утверждении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Концепции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развития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дополнительного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образования детей».</w:t>
      </w:r>
    </w:p>
    <w:p w:rsidR="00C20473" w:rsidRDefault="00CE7680">
      <w:pPr>
        <w:pStyle w:val="a5"/>
        <w:numPr>
          <w:ilvl w:val="0"/>
          <w:numId w:val="9"/>
        </w:numPr>
        <w:tabs>
          <w:tab w:val="left" w:pos="1066"/>
        </w:tabs>
        <w:spacing w:before="158"/>
        <w:ind w:left="1065" w:hanging="245"/>
        <w:jc w:val="both"/>
        <w:rPr>
          <w:sz w:val="24"/>
        </w:rPr>
      </w:pPr>
      <w:r>
        <w:rPr>
          <w:color w:val="171717"/>
          <w:sz w:val="24"/>
        </w:rPr>
        <w:t>Устав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Муниципального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бюджетного</w:t>
      </w:r>
      <w:r>
        <w:rPr>
          <w:color w:val="171717"/>
          <w:spacing w:val="-12"/>
          <w:sz w:val="24"/>
        </w:rPr>
        <w:t xml:space="preserve"> </w:t>
      </w:r>
      <w:r>
        <w:rPr>
          <w:color w:val="171717"/>
          <w:sz w:val="24"/>
        </w:rPr>
        <w:t>образовательного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учреждения.</w:t>
      </w:r>
    </w:p>
    <w:p w:rsidR="00C20473" w:rsidRDefault="00C20473">
      <w:pPr>
        <w:pStyle w:val="a3"/>
        <w:rPr>
          <w:sz w:val="26"/>
        </w:rPr>
      </w:pPr>
    </w:p>
    <w:p w:rsidR="00C20473" w:rsidRDefault="00C20473">
      <w:pPr>
        <w:pStyle w:val="a3"/>
        <w:spacing w:before="11"/>
        <w:rPr>
          <w:sz w:val="29"/>
        </w:rPr>
      </w:pPr>
    </w:p>
    <w:p w:rsidR="00C20473" w:rsidRDefault="00CE7680">
      <w:pPr>
        <w:pStyle w:val="a3"/>
        <w:ind w:left="681"/>
        <w:rPr>
          <w:rFonts w:ascii="Microsoft Sans Serif" w:hAnsi="Microsoft Sans Serif"/>
        </w:rPr>
      </w:pPr>
      <w:r>
        <w:rPr>
          <w:rFonts w:ascii="Microsoft Sans Serif" w:hAnsi="Microsoft Sans Serif"/>
          <w:color w:val="171717"/>
        </w:rPr>
        <w:t>Программа</w:t>
      </w:r>
      <w:r>
        <w:rPr>
          <w:rFonts w:ascii="Microsoft Sans Serif" w:hAnsi="Microsoft Sans Serif"/>
          <w:color w:val="171717"/>
          <w:spacing w:val="-12"/>
        </w:rPr>
        <w:t xml:space="preserve"> </w:t>
      </w:r>
      <w:r>
        <w:rPr>
          <w:rFonts w:ascii="Microsoft Sans Serif" w:hAnsi="Microsoft Sans Serif"/>
          <w:color w:val="171717"/>
        </w:rPr>
        <w:t>военно-патриотического</w:t>
      </w:r>
      <w:r>
        <w:rPr>
          <w:rFonts w:ascii="Microsoft Sans Serif" w:hAnsi="Microsoft Sans Serif"/>
          <w:color w:val="171717"/>
          <w:spacing w:val="-12"/>
        </w:rPr>
        <w:t xml:space="preserve"> </w:t>
      </w:r>
      <w:r>
        <w:rPr>
          <w:rFonts w:ascii="Microsoft Sans Serif" w:hAnsi="Microsoft Sans Serif"/>
          <w:color w:val="171717"/>
        </w:rPr>
        <w:t>воспитания</w:t>
      </w:r>
      <w:r>
        <w:rPr>
          <w:rFonts w:ascii="Microsoft Sans Serif" w:hAnsi="Microsoft Sans Serif"/>
          <w:color w:val="171717"/>
          <w:spacing w:val="-12"/>
        </w:rPr>
        <w:t xml:space="preserve"> </w:t>
      </w:r>
      <w:r>
        <w:rPr>
          <w:rFonts w:ascii="Microsoft Sans Serif" w:hAnsi="Microsoft Sans Serif"/>
          <w:color w:val="171717"/>
        </w:rPr>
        <w:t>«Юный</w:t>
      </w:r>
      <w:r>
        <w:rPr>
          <w:rFonts w:ascii="Microsoft Sans Serif" w:hAnsi="Microsoft Sans Serif"/>
          <w:color w:val="171717"/>
          <w:spacing w:val="-11"/>
        </w:rPr>
        <w:t xml:space="preserve"> </w:t>
      </w:r>
      <w:r>
        <w:rPr>
          <w:rFonts w:ascii="Microsoft Sans Serif" w:hAnsi="Microsoft Sans Serif"/>
          <w:color w:val="171717"/>
        </w:rPr>
        <w:t>патриот»</w:t>
      </w:r>
    </w:p>
    <w:p w:rsidR="00C20473" w:rsidRDefault="00CE7680">
      <w:pPr>
        <w:pStyle w:val="a3"/>
        <w:spacing w:before="26" w:line="264" w:lineRule="auto"/>
        <w:ind w:left="100"/>
        <w:rPr>
          <w:rFonts w:ascii="Microsoft Sans Serif" w:hAnsi="Microsoft Sans Serif"/>
        </w:rPr>
      </w:pPr>
      <w:r>
        <w:rPr>
          <w:rFonts w:ascii="Microsoft Sans Serif" w:hAnsi="Microsoft Sans Serif"/>
          <w:color w:val="171717"/>
          <w:spacing w:val="-1"/>
        </w:rPr>
        <w:t>конкретизирует</w:t>
      </w:r>
      <w:r>
        <w:rPr>
          <w:rFonts w:ascii="Microsoft Sans Serif" w:hAnsi="Microsoft Sans Serif"/>
          <w:color w:val="171717"/>
          <w:spacing w:val="-9"/>
        </w:rPr>
        <w:t xml:space="preserve"> </w:t>
      </w:r>
      <w:r>
        <w:rPr>
          <w:rFonts w:ascii="Microsoft Sans Serif" w:hAnsi="Microsoft Sans Serif"/>
          <w:color w:val="171717"/>
          <w:spacing w:val="-1"/>
        </w:rPr>
        <w:t>содержание</w:t>
      </w:r>
      <w:r>
        <w:rPr>
          <w:rFonts w:ascii="Microsoft Sans Serif" w:hAnsi="Microsoft Sans Serif"/>
          <w:color w:val="171717"/>
          <w:spacing w:val="-8"/>
        </w:rPr>
        <w:t xml:space="preserve"> </w:t>
      </w:r>
      <w:r>
        <w:rPr>
          <w:rFonts w:ascii="Microsoft Sans Serif" w:hAnsi="Microsoft Sans Serif"/>
          <w:color w:val="171717"/>
        </w:rPr>
        <w:t>тем</w:t>
      </w:r>
      <w:r>
        <w:rPr>
          <w:rFonts w:ascii="Microsoft Sans Serif" w:hAnsi="Microsoft Sans Serif"/>
          <w:color w:val="171717"/>
          <w:spacing w:val="-10"/>
        </w:rPr>
        <w:t xml:space="preserve"> </w:t>
      </w:r>
      <w:r>
        <w:rPr>
          <w:rFonts w:ascii="Microsoft Sans Serif" w:hAnsi="Microsoft Sans Serif"/>
          <w:color w:val="171717"/>
        </w:rPr>
        <w:t>стандарта</w:t>
      </w:r>
      <w:r>
        <w:rPr>
          <w:rFonts w:ascii="Microsoft Sans Serif" w:hAnsi="Microsoft Sans Serif"/>
          <w:color w:val="171717"/>
          <w:spacing w:val="-16"/>
        </w:rPr>
        <w:t xml:space="preserve"> </w:t>
      </w:r>
      <w:r>
        <w:rPr>
          <w:rFonts w:ascii="Microsoft Sans Serif" w:hAnsi="Microsoft Sans Serif"/>
          <w:color w:val="171717"/>
        </w:rPr>
        <w:t>дополнительного</w:t>
      </w:r>
      <w:r>
        <w:rPr>
          <w:rFonts w:ascii="Microsoft Sans Serif" w:hAnsi="Microsoft Sans Serif"/>
          <w:color w:val="171717"/>
          <w:spacing w:val="-8"/>
        </w:rPr>
        <w:t xml:space="preserve"> </w:t>
      </w:r>
      <w:r>
        <w:rPr>
          <w:rFonts w:ascii="Microsoft Sans Serif" w:hAnsi="Microsoft Sans Serif"/>
          <w:color w:val="171717"/>
        </w:rPr>
        <w:t>образования,</w:t>
      </w:r>
      <w:r>
        <w:rPr>
          <w:rFonts w:ascii="Microsoft Sans Serif" w:hAnsi="Microsoft Sans Serif"/>
          <w:color w:val="171717"/>
          <w:spacing w:val="-9"/>
        </w:rPr>
        <w:t xml:space="preserve"> </w:t>
      </w:r>
      <w:r>
        <w:rPr>
          <w:rFonts w:ascii="Microsoft Sans Serif" w:hAnsi="Microsoft Sans Serif"/>
          <w:color w:val="171717"/>
        </w:rPr>
        <w:t>дает</w:t>
      </w:r>
      <w:r>
        <w:rPr>
          <w:rFonts w:ascii="Microsoft Sans Serif" w:hAnsi="Microsoft Sans Serif"/>
          <w:color w:val="171717"/>
          <w:spacing w:val="-61"/>
        </w:rPr>
        <w:t xml:space="preserve"> </w:t>
      </w:r>
      <w:proofErr w:type="gramStart"/>
      <w:r>
        <w:rPr>
          <w:rFonts w:ascii="Microsoft Sans Serif" w:hAnsi="Microsoft Sans Serif"/>
          <w:color w:val="171717"/>
        </w:rPr>
        <w:t>кон­кретное</w:t>
      </w:r>
      <w:proofErr w:type="gramEnd"/>
      <w:r>
        <w:rPr>
          <w:rFonts w:ascii="Microsoft Sans Serif" w:hAnsi="Microsoft Sans Serif"/>
          <w:color w:val="171717"/>
          <w:spacing w:val="-5"/>
        </w:rPr>
        <w:t xml:space="preserve"> </w:t>
      </w:r>
      <w:r>
        <w:rPr>
          <w:rFonts w:ascii="Microsoft Sans Serif" w:hAnsi="Microsoft Sans Serif"/>
          <w:color w:val="171717"/>
        </w:rPr>
        <w:t>распределение</w:t>
      </w:r>
      <w:r>
        <w:rPr>
          <w:rFonts w:ascii="Microsoft Sans Serif" w:hAnsi="Microsoft Sans Serif"/>
          <w:color w:val="171717"/>
          <w:spacing w:val="1"/>
        </w:rPr>
        <w:t xml:space="preserve"> </w:t>
      </w:r>
      <w:r>
        <w:rPr>
          <w:rFonts w:ascii="Microsoft Sans Serif" w:hAnsi="Microsoft Sans Serif"/>
          <w:color w:val="171717"/>
        </w:rPr>
        <w:t>учебных</w:t>
      </w:r>
      <w:r>
        <w:rPr>
          <w:rFonts w:ascii="Microsoft Sans Serif" w:hAnsi="Microsoft Sans Serif"/>
          <w:color w:val="171717"/>
          <w:spacing w:val="-6"/>
        </w:rPr>
        <w:t xml:space="preserve"> </w:t>
      </w:r>
      <w:r>
        <w:rPr>
          <w:rFonts w:ascii="Microsoft Sans Serif" w:hAnsi="Microsoft Sans Serif"/>
          <w:color w:val="171717"/>
        </w:rPr>
        <w:t>часов</w:t>
      </w:r>
      <w:r>
        <w:rPr>
          <w:rFonts w:ascii="Microsoft Sans Serif" w:hAnsi="Microsoft Sans Serif"/>
          <w:color w:val="171717"/>
          <w:spacing w:val="-3"/>
        </w:rPr>
        <w:t xml:space="preserve"> </w:t>
      </w:r>
      <w:r>
        <w:rPr>
          <w:rFonts w:ascii="Microsoft Sans Serif" w:hAnsi="Microsoft Sans Serif"/>
          <w:color w:val="171717"/>
        </w:rPr>
        <w:t>по</w:t>
      </w:r>
      <w:r>
        <w:rPr>
          <w:rFonts w:ascii="Microsoft Sans Serif" w:hAnsi="Microsoft Sans Serif"/>
          <w:color w:val="171717"/>
          <w:spacing w:val="-1"/>
        </w:rPr>
        <w:t xml:space="preserve"> </w:t>
      </w:r>
      <w:r>
        <w:rPr>
          <w:rFonts w:ascii="Microsoft Sans Serif" w:hAnsi="Microsoft Sans Serif"/>
          <w:color w:val="171717"/>
        </w:rPr>
        <w:t>разделам</w:t>
      </w:r>
      <w:r>
        <w:rPr>
          <w:rFonts w:ascii="Microsoft Sans Serif" w:hAnsi="Microsoft Sans Serif"/>
          <w:color w:val="171717"/>
          <w:spacing w:val="-2"/>
        </w:rPr>
        <w:t xml:space="preserve"> </w:t>
      </w:r>
      <w:r>
        <w:rPr>
          <w:rFonts w:ascii="Microsoft Sans Serif" w:hAnsi="Microsoft Sans Serif"/>
          <w:color w:val="171717"/>
        </w:rPr>
        <w:t>программы</w:t>
      </w:r>
      <w:r>
        <w:rPr>
          <w:rFonts w:ascii="Microsoft Sans Serif" w:hAnsi="Microsoft Sans Serif"/>
          <w:color w:val="171717"/>
          <w:spacing w:val="-1"/>
        </w:rPr>
        <w:t xml:space="preserve"> </w:t>
      </w:r>
      <w:r>
        <w:rPr>
          <w:rFonts w:ascii="Microsoft Sans Serif" w:hAnsi="Microsoft Sans Serif"/>
          <w:color w:val="171717"/>
        </w:rPr>
        <w:t>и</w:t>
      </w:r>
    </w:p>
    <w:p w:rsidR="00C20473" w:rsidRDefault="00CE7680">
      <w:pPr>
        <w:pStyle w:val="a3"/>
        <w:spacing w:line="269" w:lineRule="exact"/>
        <w:ind w:left="100"/>
        <w:rPr>
          <w:rFonts w:ascii="Microsoft Sans Serif" w:hAnsi="Microsoft Sans Serif"/>
        </w:rPr>
      </w:pPr>
      <w:r>
        <w:rPr>
          <w:rFonts w:ascii="Microsoft Sans Serif" w:hAnsi="Microsoft Sans Serif"/>
          <w:color w:val="171717"/>
        </w:rPr>
        <w:t>последовательность</w:t>
      </w:r>
      <w:r>
        <w:rPr>
          <w:rFonts w:ascii="Microsoft Sans Serif" w:hAnsi="Microsoft Sans Serif"/>
          <w:color w:val="171717"/>
          <w:spacing w:val="-8"/>
        </w:rPr>
        <w:t xml:space="preserve"> </w:t>
      </w:r>
      <w:r>
        <w:rPr>
          <w:rFonts w:ascii="Microsoft Sans Serif" w:hAnsi="Microsoft Sans Serif"/>
          <w:color w:val="171717"/>
        </w:rPr>
        <w:t>изучения</w:t>
      </w:r>
      <w:r>
        <w:rPr>
          <w:rFonts w:ascii="Microsoft Sans Serif" w:hAnsi="Microsoft Sans Serif"/>
          <w:color w:val="171717"/>
          <w:spacing w:val="-12"/>
        </w:rPr>
        <w:t xml:space="preserve"> </w:t>
      </w:r>
      <w:r>
        <w:rPr>
          <w:rFonts w:ascii="Microsoft Sans Serif" w:hAnsi="Microsoft Sans Serif"/>
          <w:color w:val="171717"/>
        </w:rPr>
        <w:t>тем</w:t>
      </w:r>
      <w:r>
        <w:rPr>
          <w:rFonts w:ascii="Microsoft Sans Serif" w:hAnsi="Microsoft Sans Serif"/>
          <w:color w:val="171717"/>
          <w:spacing w:val="-9"/>
        </w:rPr>
        <w:t xml:space="preserve"> </w:t>
      </w:r>
      <w:r>
        <w:rPr>
          <w:rFonts w:ascii="Microsoft Sans Serif" w:hAnsi="Microsoft Sans Serif"/>
          <w:color w:val="171717"/>
        </w:rPr>
        <w:t>с</w:t>
      </w:r>
      <w:r>
        <w:rPr>
          <w:rFonts w:ascii="Microsoft Sans Serif" w:hAnsi="Microsoft Sans Serif"/>
          <w:color w:val="171717"/>
          <w:spacing w:val="-7"/>
        </w:rPr>
        <w:t xml:space="preserve"> </w:t>
      </w:r>
      <w:r>
        <w:rPr>
          <w:rFonts w:ascii="Microsoft Sans Serif" w:hAnsi="Microsoft Sans Serif"/>
          <w:color w:val="171717"/>
        </w:rPr>
        <w:t>учетом</w:t>
      </w:r>
      <w:r>
        <w:rPr>
          <w:rFonts w:ascii="Microsoft Sans Serif" w:hAnsi="Microsoft Sans Serif"/>
          <w:color w:val="171717"/>
          <w:spacing w:val="-10"/>
        </w:rPr>
        <w:t xml:space="preserve"> </w:t>
      </w:r>
      <w:proofErr w:type="spellStart"/>
      <w:r>
        <w:rPr>
          <w:rFonts w:ascii="Microsoft Sans Serif" w:hAnsi="Microsoft Sans Serif"/>
          <w:color w:val="171717"/>
        </w:rPr>
        <w:t>межпредметных</w:t>
      </w:r>
      <w:proofErr w:type="spellEnd"/>
      <w:r>
        <w:rPr>
          <w:rFonts w:ascii="Microsoft Sans Serif" w:hAnsi="Microsoft Sans Serif"/>
          <w:color w:val="171717"/>
          <w:spacing w:val="-11"/>
        </w:rPr>
        <w:t xml:space="preserve"> </w:t>
      </w:r>
      <w:r>
        <w:rPr>
          <w:rFonts w:ascii="Microsoft Sans Serif" w:hAnsi="Microsoft Sans Serif"/>
          <w:color w:val="171717"/>
        </w:rPr>
        <w:t>связей</w:t>
      </w:r>
      <w:r>
        <w:rPr>
          <w:rFonts w:ascii="Microsoft Sans Serif" w:hAnsi="Microsoft Sans Serif"/>
          <w:color w:val="171717"/>
          <w:spacing w:val="-8"/>
        </w:rPr>
        <w:t xml:space="preserve"> </w:t>
      </w:r>
      <w:r>
        <w:rPr>
          <w:rFonts w:ascii="Microsoft Sans Serif" w:hAnsi="Microsoft Sans Serif"/>
          <w:color w:val="171717"/>
        </w:rPr>
        <w:t>с</w:t>
      </w:r>
      <w:r>
        <w:rPr>
          <w:rFonts w:ascii="Microsoft Sans Serif" w:hAnsi="Microsoft Sans Serif"/>
          <w:color w:val="171717"/>
          <w:spacing w:val="-8"/>
        </w:rPr>
        <w:t xml:space="preserve"> </w:t>
      </w:r>
      <w:r>
        <w:rPr>
          <w:rFonts w:ascii="Microsoft Sans Serif" w:hAnsi="Microsoft Sans Serif"/>
          <w:color w:val="171717"/>
        </w:rPr>
        <w:t>курсом</w:t>
      </w:r>
    </w:p>
    <w:p w:rsidR="00C20473" w:rsidRDefault="00CE7680">
      <w:pPr>
        <w:pStyle w:val="a3"/>
        <w:spacing w:before="26" w:line="264" w:lineRule="auto"/>
        <w:ind w:left="100" w:right="248"/>
        <w:rPr>
          <w:rFonts w:ascii="Microsoft Sans Serif" w:hAnsi="Microsoft Sans Serif"/>
        </w:rPr>
      </w:pPr>
      <w:r>
        <w:rPr>
          <w:rFonts w:ascii="Microsoft Sans Serif" w:hAnsi="Microsoft Sans Serif"/>
          <w:color w:val="171717"/>
        </w:rPr>
        <w:t>«Основ безопасности жизнедеятельности», логики учебного процесса и</w:t>
      </w:r>
      <w:r>
        <w:rPr>
          <w:rFonts w:ascii="Microsoft Sans Serif" w:hAnsi="Microsoft Sans Serif"/>
          <w:color w:val="171717"/>
          <w:spacing w:val="1"/>
        </w:rPr>
        <w:t xml:space="preserve"> </w:t>
      </w:r>
      <w:r>
        <w:rPr>
          <w:rFonts w:ascii="Microsoft Sans Serif" w:hAnsi="Microsoft Sans Serif"/>
          <w:color w:val="171717"/>
        </w:rPr>
        <w:t>возрастных особенностей учащихся. Программа военно-патриотического</w:t>
      </w:r>
      <w:r>
        <w:rPr>
          <w:rFonts w:ascii="Microsoft Sans Serif" w:hAnsi="Microsoft Sans Serif"/>
          <w:color w:val="171717"/>
          <w:spacing w:val="-61"/>
        </w:rPr>
        <w:t xml:space="preserve"> </w:t>
      </w:r>
      <w:r>
        <w:rPr>
          <w:rFonts w:ascii="Microsoft Sans Serif" w:hAnsi="Microsoft Sans Serif"/>
          <w:color w:val="171717"/>
        </w:rPr>
        <w:t>воспитания «Юный патриот» направлена на приобретение обучающихся</w:t>
      </w:r>
      <w:r>
        <w:rPr>
          <w:rFonts w:ascii="Microsoft Sans Serif" w:hAnsi="Microsoft Sans Serif"/>
          <w:color w:val="171717"/>
          <w:spacing w:val="1"/>
        </w:rPr>
        <w:t xml:space="preserve"> </w:t>
      </w:r>
      <w:r>
        <w:rPr>
          <w:rFonts w:ascii="Microsoft Sans Serif" w:hAnsi="Microsoft Sans Serif"/>
          <w:color w:val="171717"/>
        </w:rPr>
        <w:t>дополнительных практических умений и навыков для</w:t>
      </w:r>
      <w:r>
        <w:rPr>
          <w:rFonts w:ascii="Microsoft Sans Serif" w:hAnsi="Microsoft Sans Serif"/>
          <w:color w:val="171717"/>
          <w:spacing w:val="1"/>
        </w:rPr>
        <w:t xml:space="preserve"> </w:t>
      </w:r>
      <w:r>
        <w:rPr>
          <w:rFonts w:ascii="Microsoft Sans Serif" w:hAnsi="Microsoft Sans Serif"/>
          <w:color w:val="171717"/>
        </w:rPr>
        <w:t>участия в учебных</w:t>
      </w:r>
      <w:r>
        <w:rPr>
          <w:rFonts w:ascii="Microsoft Sans Serif" w:hAnsi="Microsoft Sans Serif"/>
          <w:color w:val="171717"/>
          <w:spacing w:val="1"/>
        </w:rPr>
        <w:t xml:space="preserve"> </w:t>
      </w:r>
      <w:r>
        <w:rPr>
          <w:rFonts w:ascii="Microsoft Sans Serif" w:hAnsi="Microsoft Sans Serif"/>
          <w:color w:val="171717"/>
        </w:rPr>
        <w:t>сборах,</w:t>
      </w:r>
      <w:r>
        <w:rPr>
          <w:rFonts w:ascii="Microsoft Sans Serif" w:hAnsi="Microsoft Sans Serif"/>
          <w:color w:val="171717"/>
          <w:spacing w:val="-10"/>
        </w:rPr>
        <w:t xml:space="preserve"> </w:t>
      </w:r>
      <w:r>
        <w:rPr>
          <w:rFonts w:ascii="Microsoft Sans Serif" w:hAnsi="Microsoft Sans Serif"/>
          <w:color w:val="171717"/>
        </w:rPr>
        <w:t>военно-профессиональной</w:t>
      </w:r>
      <w:r>
        <w:rPr>
          <w:rFonts w:ascii="Microsoft Sans Serif" w:hAnsi="Microsoft Sans Serif"/>
          <w:color w:val="171717"/>
          <w:spacing w:val="-10"/>
        </w:rPr>
        <w:t xml:space="preserve"> </w:t>
      </w:r>
      <w:r>
        <w:rPr>
          <w:rFonts w:ascii="Microsoft Sans Serif" w:hAnsi="Microsoft Sans Serif"/>
          <w:color w:val="171717"/>
        </w:rPr>
        <w:t>ориентации</w:t>
      </w:r>
      <w:r>
        <w:rPr>
          <w:rFonts w:ascii="Microsoft Sans Serif" w:hAnsi="Microsoft Sans Serif"/>
          <w:color w:val="171717"/>
          <w:spacing w:val="-10"/>
        </w:rPr>
        <w:t xml:space="preserve"> </w:t>
      </w:r>
      <w:r>
        <w:rPr>
          <w:rFonts w:ascii="Microsoft Sans Serif" w:hAnsi="Microsoft Sans Serif"/>
          <w:color w:val="171717"/>
        </w:rPr>
        <w:t>и</w:t>
      </w:r>
      <w:r>
        <w:rPr>
          <w:rFonts w:ascii="Microsoft Sans Serif" w:hAnsi="Microsoft Sans Serif"/>
          <w:color w:val="171717"/>
          <w:spacing w:val="-10"/>
        </w:rPr>
        <w:t xml:space="preserve"> </w:t>
      </w:r>
      <w:r>
        <w:rPr>
          <w:rFonts w:ascii="Microsoft Sans Serif" w:hAnsi="Microsoft Sans Serif"/>
          <w:color w:val="171717"/>
        </w:rPr>
        <w:t>военно-патриотического</w:t>
      </w:r>
      <w:r>
        <w:rPr>
          <w:rFonts w:ascii="Microsoft Sans Serif" w:hAnsi="Microsoft Sans Serif"/>
          <w:color w:val="171717"/>
          <w:spacing w:val="-60"/>
        </w:rPr>
        <w:t xml:space="preserve"> </w:t>
      </w:r>
      <w:proofErr w:type="gramStart"/>
      <w:r>
        <w:rPr>
          <w:rFonts w:ascii="Microsoft Sans Serif" w:hAnsi="Microsoft Sans Serif"/>
          <w:color w:val="171717"/>
        </w:rPr>
        <w:t>вос­питания</w:t>
      </w:r>
      <w:proofErr w:type="gramEnd"/>
      <w:r>
        <w:rPr>
          <w:rFonts w:ascii="Microsoft Sans Serif" w:hAnsi="Microsoft Sans Serif"/>
          <w:color w:val="171717"/>
        </w:rPr>
        <w:t>.</w:t>
      </w:r>
    </w:p>
    <w:p w:rsidR="00C20473" w:rsidRDefault="00CE7680">
      <w:pPr>
        <w:pStyle w:val="a3"/>
        <w:spacing w:before="144" w:line="259" w:lineRule="auto"/>
        <w:ind w:left="100" w:right="193" w:firstLine="710"/>
        <w:jc w:val="both"/>
      </w:pPr>
      <w:r>
        <w:t>Одним из ключевых направлений этой деятельности является создание 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готового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способного отстаивать ее интересы. В связи с этим проблема военно-патриотического</w:t>
      </w:r>
      <w:r>
        <w:rPr>
          <w:spacing w:val="1"/>
        </w:rPr>
        <w:t xml:space="preserve"> </w:t>
      </w:r>
      <w:r>
        <w:rPr>
          <w:spacing w:val="-1"/>
        </w:rPr>
        <w:t xml:space="preserve">воспитания становится одной </w:t>
      </w:r>
      <w:r>
        <w:t xml:space="preserve">из </w:t>
      </w:r>
      <w:r>
        <w:rPr>
          <w:b/>
        </w:rPr>
        <w:t>актуальнейших</w:t>
      </w:r>
      <w:r>
        <w:t>. Таким образом, значимость изучения</w:t>
      </w:r>
      <w:r>
        <w:rPr>
          <w:spacing w:val="-58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патриотического</w:t>
      </w:r>
      <w:r>
        <w:rPr>
          <w:spacing w:val="-6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заключается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том,</w:t>
      </w:r>
      <w:r>
        <w:rPr>
          <w:spacing w:val="-5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именно</w:t>
      </w:r>
      <w:r>
        <w:rPr>
          <w:spacing w:val="-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школе</w:t>
      </w:r>
    </w:p>
    <w:p w:rsidR="00C20473" w:rsidRDefault="00C20473">
      <w:pPr>
        <w:spacing w:line="259" w:lineRule="auto"/>
        <w:jc w:val="both"/>
        <w:sectPr w:rsidR="00C20473">
          <w:pgSz w:w="11910" w:h="16840"/>
          <w:pgMar w:top="1340" w:right="1240" w:bottom="280" w:left="1340" w:header="720" w:footer="720" w:gutter="0"/>
          <w:cols w:space="720"/>
        </w:sectPr>
      </w:pPr>
    </w:p>
    <w:p w:rsidR="00C20473" w:rsidRDefault="00CE7680">
      <w:pPr>
        <w:pStyle w:val="a3"/>
        <w:spacing w:before="74" w:line="259" w:lineRule="auto"/>
        <w:ind w:left="100" w:right="1114"/>
      </w:pPr>
      <w:r>
        <w:lastRenderedPageBreak/>
        <w:t>воспитание</w:t>
      </w:r>
      <w:r>
        <w:rPr>
          <w:spacing w:val="7"/>
        </w:rPr>
        <w:t xml:space="preserve"> </w:t>
      </w:r>
      <w:r>
        <w:t>гражданина</w:t>
      </w:r>
      <w:r>
        <w:rPr>
          <w:spacing w:val="7"/>
        </w:rPr>
        <w:t xml:space="preserve"> </w:t>
      </w:r>
      <w:r>
        <w:t>страны</w:t>
      </w:r>
      <w:r>
        <w:rPr>
          <w:spacing w:val="10"/>
        </w:rPr>
        <w:t xml:space="preserve"> </w:t>
      </w:r>
      <w:r>
        <w:t>рассматривается</w:t>
      </w:r>
      <w:r>
        <w:rPr>
          <w:spacing w:val="8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одно</w:t>
      </w:r>
      <w:r>
        <w:rPr>
          <w:spacing w:val="13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главных</w:t>
      </w:r>
      <w:r>
        <w:rPr>
          <w:spacing w:val="3"/>
        </w:rPr>
        <w:t xml:space="preserve"> </w:t>
      </w:r>
      <w:r>
        <w:t>средств</w:t>
      </w:r>
      <w:r>
        <w:rPr>
          <w:spacing w:val="-57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возрождения.</w:t>
      </w:r>
    </w:p>
    <w:p w:rsidR="00C20473" w:rsidRDefault="00CE7680">
      <w:pPr>
        <w:pStyle w:val="a3"/>
        <w:spacing w:before="157" w:line="261" w:lineRule="auto"/>
        <w:ind w:left="100" w:right="195" w:firstLine="720"/>
        <w:jc w:val="both"/>
      </w:pPr>
      <w:r>
        <w:rPr>
          <w:b/>
          <w:color w:val="171717"/>
        </w:rPr>
        <w:t>Педагогическая</w:t>
      </w:r>
      <w:r>
        <w:rPr>
          <w:b/>
          <w:color w:val="171717"/>
          <w:spacing w:val="1"/>
        </w:rPr>
        <w:t xml:space="preserve"> </w:t>
      </w:r>
      <w:r>
        <w:rPr>
          <w:b/>
          <w:color w:val="171717"/>
        </w:rPr>
        <w:t>целесообразность.</w:t>
      </w:r>
      <w:r>
        <w:rPr>
          <w:b/>
          <w:color w:val="171717"/>
          <w:spacing w:val="1"/>
        </w:rPr>
        <w:t xml:space="preserve"> </w:t>
      </w:r>
      <w:r>
        <w:rPr>
          <w:color w:val="171717"/>
        </w:rPr>
        <w:t>Программа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разработана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учётом</w:t>
      </w:r>
      <w:r>
        <w:rPr>
          <w:color w:val="171717"/>
          <w:spacing w:val="1"/>
        </w:rPr>
        <w:t xml:space="preserve"> </w:t>
      </w:r>
      <w:r>
        <w:rPr>
          <w:color w:val="171717"/>
          <w:spacing w:val="-1"/>
        </w:rPr>
        <w:t xml:space="preserve">современных образовательных технологий, </w:t>
      </w:r>
      <w:r>
        <w:rPr>
          <w:color w:val="171717"/>
        </w:rPr>
        <w:t>а также возрастных особенностей учащихся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среднего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старшего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школьного</w:t>
      </w:r>
      <w:r>
        <w:rPr>
          <w:color w:val="171717"/>
          <w:spacing w:val="58"/>
        </w:rPr>
        <w:t xml:space="preserve"> </w:t>
      </w:r>
      <w:r>
        <w:rPr>
          <w:color w:val="171717"/>
        </w:rPr>
        <w:t>возраста.</w:t>
      </w:r>
    </w:p>
    <w:p w:rsidR="00C20473" w:rsidRDefault="00C20473">
      <w:pPr>
        <w:pStyle w:val="a3"/>
        <w:rPr>
          <w:sz w:val="26"/>
        </w:rPr>
      </w:pPr>
    </w:p>
    <w:p w:rsidR="00C20473" w:rsidRDefault="00C20473">
      <w:pPr>
        <w:pStyle w:val="a3"/>
        <w:spacing w:before="6"/>
        <w:rPr>
          <w:sz w:val="26"/>
        </w:rPr>
      </w:pPr>
    </w:p>
    <w:p w:rsidR="00C20473" w:rsidRDefault="00CE7680">
      <w:pPr>
        <w:pStyle w:val="Heading1"/>
        <w:ind w:left="804" w:right="323"/>
        <w:jc w:val="center"/>
        <w:rPr>
          <w:rFonts w:ascii="Arial" w:hAnsi="Arial"/>
        </w:rPr>
      </w:pPr>
      <w:r>
        <w:rPr>
          <w:rFonts w:ascii="Arial" w:hAnsi="Arial"/>
          <w:color w:val="171717"/>
        </w:rPr>
        <w:t>Программа</w:t>
      </w:r>
      <w:r>
        <w:rPr>
          <w:rFonts w:ascii="Arial" w:hAnsi="Arial"/>
          <w:color w:val="171717"/>
          <w:spacing w:val="-3"/>
        </w:rPr>
        <w:t xml:space="preserve"> </w:t>
      </w:r>
      <w:r>
        <w:rPr>
          <w:rFonts w:ascii="Arial" w:hAnsi="Arial"/>
          <w:color w:val="171717"/>
        </w:rPr>
        <w:t>выполняет</w:t>
      </w:r>
      <w:r>
        <w:rPr>
          <w:rFonts w:ascii="Arial" w:hAnsi="Arial"/>
          <w:color w:val="171717"/>
          <w:spacing w:val="-10"/>
        </w:rPr>
        <w:t xml:space="preserve"> </w:t>
      </w:r>
      <w:r>
        <w:rPr>
          <w:rFonts w:ascii="Arial" w:hAnsi="Arial"/>
          <w:color w:val="171717"/>
        </w:rPr>
        <w:t>две</w:t>
      </w:r>
      <w:r>
        <w:rPr>
          <w:rFonts w:ascii="Arial" w:hAnsi="Arial"/>
          <w:color w:val="171717"/>
          <w:spacing w:val="-3"/>
        </w:rPr>
        <w:t xml:space="preserve"> </w:t>
      </w:r>
      <w:r>
        <w:rPr>
          <w:rFonts w:ascii="Arial" w:hAnsi="Arial"/>
          <w:color w:val="171717"/>
        </w:rPr>
        <w:t>основные</w:t>
      </w:r>
      <w:r>
        <w:rPr>
          <w:rFonts w:ascii="Arial" w:hAnsi="Arial"/>
          <w:color w:val="171717"/>
          <w:spacing w:val="-2"/>
        </w:rPr>
        <w:t xml:space="preserve"> </w:t>
      </w:r>
      <w:r>
        <w:rPr>
          <w:rFonts w:ascii="Arial" w:hAnsi="Arial"/>
          <w:color w:val="171717"/>
        </w:rPr>
        <w:t>функции:</w:t>
      </w:r>
    </w:p>
    <w:p w:rsidR="00C20473" w:rsidRDefault="00CE7680">
      <w:pPr>
        <w:pStyle w:val="a3"/>
        <w:spacing w:before="190" w:line="264" w:lineRule="auto"/>
        <w:ind w:left="100" w:firstLine="581"/>
        <w:rPr>
          <w:rFonts w:ascii="Microsoft Sans Serif" w:hAnsi="Microsoft Sans Serif"/>
        </w:rPr>
      </w:pPr>
      <w:r>
        <w:rPr>
          <w:rFonts w:ascii="Microsoft Sans Serif" w:hAnsi="Microsoft Sans Serif"/>
          <w:color w:val="171717"/>
        </w:rPr>
        <w:t>информационно-методическую функцию, которая позволяет всем</w:t>
      </w:r>
      <w:r>
        <w:rPr>
          <w:rFonts w:ascii="Microsoft Sans Serif" w:hAnsi="Microsoft Sans Serif"/>
          <w:color w:val="171717"/>
          <w:spacing w:val="1"/>
        </w:rPr>
        <w:t xml:space="preserve"> </w:t>
      </w:r>
      <w:r>
        <w:rPr>
          <w:rFonts w:ascii="Microsoft Sans Serif" w:hAnsi="Microsoft Sans Serif"/>
          <w:color w:val="171717"/>
        </w:rPr>
        <w:t>участникам образовательного процесса получить представление о целях,</w:t>
      </w:r>
      <w:r>
        <w:rPr>
          <w:rFonts w:ascii="Microsoft Sans Serif" w:hAnsi="Microsoft Sans Serif"/>
          <w:color w:val="171717"/>
          <w:spacing w:val="1"/>
        </w:rPr>
        <w:t xml:space="preserve"> </w:t>
      </w:r>
      <w:r>
        <w:rPr>
          <w:rFonts w:ascii="Microsoft Sans Serif" w:hAnsi="Microsoft Sans Serif"/>
          <w:color w:val="171717"/>
        </w:rPr>
        <w:t>содержании,</w:t>
      </w:r>
      <w:r>
        <w:rPr>
          <w:rFonts w:ascii="Microsoft Sans Serif" w:hAnsi="Microsoft Sans Serif"/>
          <w:color w:val="171717"/>
          <w:spacing w:val="-7"/>
        </w:rPr>
        <w:t xml:space="preserve"> </w:t>
      </w:r>
      <w:r>
        <w:rPr>
          <w:rFonts w:ascii="Microsoft Sans Serif" w:hAnsi="Microsoft Sans Serif"/>
          <w:color w:val="171717"/>
        </w:rPr>
        <w:t>общей</w:t>
      </w:r>
      <w:r>
        <w:rPr>
          <w:rFonts w:ascii="Microsoft Sans Serif" w:hAnsi="Microsoft Sans Serif"/>
          <w:color w:val="171717"/>
          <w:spacing w:val="-6"/>
        </w:rPr>
        <w:t xml:space="preserve"> </w:t>
      </w:r>
      <w:r>
        <w:rPr>
          <w:rFonts w:ascii="Microsoft Sans Serif" w:hAnsi="Microsoft Sans Serif"/>
          <w:color w:val="171717"/>
        </w:rPr>
        <w:t>стратегии</w:t>
      </w:r>
      <w:r>
        <w:rPr>
          <w:rFonts w:ascii="Microsoft Sans Serif" w:hAnsi="Microsoft Sans Serif"/>
          <w:color w:val="171717"/>
          <w:spacing w:val="-7"/>
        </w:rPr>
        <w:t xml:space="preserve"> </w:t>
      </w:r>
      <w:r>
        <w:rPr>
          <w:rFonts w:ascii="Microsoft Sans Serif" w:hAnsi="Microsoft Sans Serif"/>
          <w:color w:val="171717"/>
        </w:rPr>
        <w:t>дополнительного</w:t>
      </w:r>
      <w:r>
        <w:rPr>
          <w:rFonts w:ascii="Microsoft Sans Serif" w:hAnsi="Microsoft Sans Serif"/>
          <w:color w:val="171717"/>
          <w:spacing w:val="-6"/>
        </w:rPr>
        <w:t xml:space="preserve"> </w:t>
      </w:r>
      <w:r>
        <w:rPr>
          <w:rFonts w:ascii="Microsoft Sans Serif" w:hAnsi="Microsoft Sans Serif"/>
          <w:color w:val="171717"/>
        </w:rPr>
        <w:t>образования,</w:t>
      </w:r>
      <w:r>
        <w:rPr>
          <w:rFonts w:ascii="Microsoft Sans Serif" w:hAnsi="Microsoft Sans Serif"/>
          <w:color w:val="171717"/>
          <w:spacing w:val="-10"/>
        </w:rPr>
        <w:t xml:space="preserve"> </w:t>
      </w:r>
      <w:r>
        <w:rPr>
          <w:rFonts w:ascii="Microsoft Sans Serif" w:hAnsi="Microsoft Sans Serif"/>
          <w:color w:val="171717"/>
        </w:rPr>
        <w:t>воспитания</w:t>
      </w:r>
      <w:r>
        <w:rPr>
          <w:rFonts w:ascii="Microsoft Sans Serif" w:hAnsi="Microsoft Sans Serif"/>
          <w:color w:val="171717"/>
          <w:spacing w:val="-7"/>
        </w:rPr>
        <w:t xml:space="preserve"> </w:t>
      </w:r>
      <w:r>
        <w:rPr>
          <w:rFonts w:ascii="Microsoft Sans Serif" w:hAnsi="Microsoft Sans Serif"/>
          <w:color w:val="171717"/>
        </w:rPr>
        <w:t>и</w:t>
      </w:r>
      <w:r>
        <w:rPr>
          <w:rFonts w:ascii="Microsoft Sans Serif" w:hAnsi="Microsoft Sans Serif"/>
          <w:color w:val="171717"/>
          <w:spacing w:val="-61"/>
        </w:rPr>
        <w:t xml:space="preserve"> </w:t>
      </w:r>
      <w:r>
        <w:rPr>
          <w:rFonts w:ascii="Microsoft Sans Serif" w:hAnsi="Microsoft Sans Serif"/>
          <w:color w:val="171717"/>
        </w:rPr>
        <w:t>развития,</w:t>
      </w:r>
      <w:r>
        <w:rPr>
          <w:rFonts w:ascii="Microsoft Sans Serif" w:hAnsi="Microsoft Sans Serif"/>
          <w:color w:val="171717"/>
          <w:spacing w:val="-3"/>
        </w:rPr>
        <w:t xml:space="preserve"> </w:t>
      </w:r>
      <w:r>
        <w:rPr>
          <w:rFonts w:ascii="Microsoft Sans Serif" w:hAnsi="Microsoft Sans Serif"/>
          <w:color w:val="171717"/>
        </w:rPr>
        <w:t>обучающихся</w:t>
      </w:r>
      <w:r>
        <w:rPr>
          <w:rFonts w:ascii="Microsoft Sans Serif" w:hAnsi="Microsoft Sans Serif"/>
          <w:color w:val="171717"/>
          <w:spacing w:val="1"/>
        </w:rPr>
        <w:t xml:space="preserve"> </w:t>
      </w:r>
      <w:r>
        <w:rPr>
          <w:rFonts w:ascii="Microsoft Sans Serif" w:hAnsi="Microsoft Sans Serif"/>
          <w:color w:val="171717"/>
        </w:rPr>
        <w:t>средствами</w:t>
      </w:r>
      <w:r>
        <w:rPr>
          <w:rFonts w:ascii="Microsoft Sans Serif" w:hAnsi="Microsoft Sans Serif"/>
          <w:color w:val="171717"/>
          <w:spacing w:val="1"/>
        </w:rPr>
        <w:t xml:space="preserve"> </w:t>
      </w:r>
      <w:r>
        <w:rPr>
          <w:rFonts w:ascii="Microsoft Sans Serif" w:hAnsi="Microsoft Sans Serif"/>
          <w:color w:val="171717"/>
        </w:rPr>
        <w:t>данной</w:t>
      </w:r>
      <w:r>
        <w:rPr>
          <w:rFonts w:ascii="Microsoft Sans Serif" w:hAnsi="Microsoft Sans Serif"/>
          <w:color w:val="171717"/>
          <w:spacing w:val="2"/>
        </w:rPr>
        <w:t xml:space="preserve"> </w:t>
      </w:r>
      <w:r>
        <w:rPr>
          <w:rFonts w:ascii="Microsoft Sans Serif" w:hAnsi="Microsoft Sans Serif"/>
          <w:color w:val="171717"/>
        </w:rPr>
        <w:t>программы;</w:t>
      </w:r>
    </w:p>
    <w:p w:rsidR="00C20473" w:rsidRDefault="00CE7680">
      <w:pPr>
        <w:pStyle w:val="a3"/>
        <w:spacing w:before="158" w:line="264" w:lineRule="auto"/>
        <w:ind w:left="100" w:firstLine="581"/>
        <w:rPr>
          <w:rFonts w:ascii="Microsoft Sans Serif" w:hAnsi="Microsoft Sans Serif"/>
        </w:rPr>
      </w:pPr>
      <w:r>
        <w:rPr>
          <w:rFonts w:ascii="Microsoft Sans Serif" w:hAnsi="Microsoft Sans Serif"/>
          <w:color w:val="171717"/>
          <w:spacing w:val="-1"/>
        </w:rPr>
        <w:t>организационно-планирующую</w:t>
      </w:r>
      <w:r>
        <w:rPr>
          <w:rFonts w:ascii="Microsoft Sans Serif" w:hAnsi="Microsoft Sans Serif"/>
          <w:color w:val="171717"/>
          <w:spacing w:val="-11"/>
        </w:rPr>
        <w:t xml:space="preserve"> </w:t>
      </w:r>
      <w:r>
        <w:rPr>
          <w:rFonts w:ascii="Microsoft Sans Serif" w:hAnsi="Microsoft Sans Serif"/>
          <w:color w:val="171717"/>
        </w:rPr>
        <w:t>функцию,</w:t>
      </w:r>
      <w:r>
        <w:rPr>
          <w:rFonts w:ascii="Microsoft Sans Serif" w:hAnsi="Microsoft Sans Serif"/>
          <w:color w:val="171717"/>
          <w:spacing w:val="-12"/>
        </w:rPr>
        <w:t xml:space="preserve"> </w:t>
      </w:r>
      <w:r>
        <w:rPr>
          <w:rFonts w:ascii="Microsoft Sans Serif" w:hAnsi="Microsoft Sans Serif"/>
          <w:color w:val="171717"/>
        </w:rPr>
        <w:t>которая</w:t>
      </w:r>
      <w:r>
        <w:rPr>
          <w:rFonts w:ascii="Microsoft Sans Serif" w:hAnsi="Microsoft Sans Serif"/>
          <w:color w:val="171717"/>
          <w:spacing w:val="-11"/>
        </w:rPr>
        <w:t xml:space="preserve"> </w:t>
      </w:r>
      <w:r>
        <w:rPr>
          <w:rFonts w:ascii="Microsoft Sans Serif" w:hAnsi="Microsoft Sans Serif"/>
          <w:color w:val="171717"/>
        </w:rPr>
        <w:t>предусматривает</w:t>
      </w:r>
      <w:r>
        <w:rPr>
          <w:rFonts w:ascii="Microsoft Sans Serif" w:hAnsi="Microsoft Sans Serif"/>
          <w:color w:val="171717"/>
          <w:spacing w:val="-61"/>
        </w:rPr>
        <w:t xml:space="preserve"> </w:t>
      </w:r>
      <w:r>
        <w:rPr>
          <w:rFonts w:ascii="Microsoft Sans Serif" w:hAnsi="Microsoft Sans Serif"/>
          <w:color w:val="171717"/>
        </w:rPr>
        <w:t>выделение</w:t>
      </w:r>
      <w:r>
        <w:rPr>
          <w:rFonts w:ascii="Microsoft Sans Serif" w:hAnsi="Microsoft Sans Serif"/>
          <w:color w:val="171717"/>
          <w:spacing w:val="-6"/>
        </w:rPr>
        <w:t xml:space="preserve"> </w:t>
      </w:r>
      <w:r>
        <w:rPr>
          <w:rFonts w:ascii="Microsoft Sans Serif" w:hAnsi="Microsoft Sans Serif"/>
          <w:color w:val="171717"/>
        </w:rPr>
        <w:t>этапов обучения,</w:t>
      </w:r>
      <w:r>
        <w:rPr>
          <w:rFonts w:ascii="Microsoft Sans Serif" w:hAnsi="Microsoft Sans Serif"/>
          <w:color w:val="171717"/>
          <w:spacing w:val="2"/>
        </w:rPr>
        <w:t xml:space="preserve"> </w:t>
      </w:r>
      <w:r>
        <w:rPr>
          <w:rFonts w:ascii="Microsoft Sans Serif" w:hAnsi="Microsoft Sans Serif"/>
          <w:color w:val="171717"/>
        </w:rPr>
        <w:t>структурирование</w:t>
      </w:r>
      <w:r>
        <w:rPr>
          <w:rFonts w:ascii="Microsoft Sans Serif" w:hAnsi="Microsoft Sans Serif"/>
          <w:color w:val="171717"/>
          <w:spacing w:val="-1"/>
        </w:rPr>
        <w:t xml:space="preserve"> </w:t>
      </w:r>
      <w:r>
        <w:rPr>
          <w:rFonts w:ascii="Microsoft Sans Serif" w:hAnsi="Microsoft Sans Serif"/>
          <w:color w:val="171717"/>
        </w:rPr>
        <w:t>учебного</w:t>
      </w:r>
      <w:r>
        <w:rPr>
          <w:rFonts w:ascii="Microsoft Sans Serif" w:hAnsi="Microsoft Sans Serif"/>
          <w:color w:val="171717"/>
          <w:spacing w:val="-1"/>
        </w:rPr>
        <w:t xml:space="preserve"> </w:t>
      </w:r>
      <w:r>
        <w:rPr>
          <w:rFonts w:ascii="Microsoft Sans Serif" w:hAnsi="Microsoft Sans Serif"/>
          <w:color w:val="171717"/>
        </w:rPr>
        <w:t>материала,</w:t>
      </w:r>
    </w:p>
    <w:p w:rsidR="00C20473" w:rsidRDefault="00CE7680">
      <w:pPr>
        <w:pStyle w:val="a3"/>
        <w:spacing w:line="264" w:lineRule="auto"/>
        <w:ind w:left="100"/>
        <w:rPr>
          <w:rFonts w:ascii="Microsoft Sans Serif" w:hAnsi="Microsoft Sans Serif"/>
        </w:rPr>
      </w:pPr>
      <w:r>
        <w:rPr>
          <w:rFonts w:ascii="Microsoft Sans Serif" w:hAnsi="Microsoft Sans Serif"/>
          <w:color w:val="171717"/>
          <w:spacing w:val="-1"/>
        </w:rPr>
        <w:t>определение</w:t>
      </w:r>
      <w:r>
        <w:rPr>
          <w:rFonts w:ascii="Microsoft Sans Serif" w:hAnsi="Microsoft Sans Serif"/>
          <w:color w:val="171717"/>
          <w:spacing w:val="-15"/>
        </w:rPr>
        <w:t xml:space="preserve"> </w:t>
      </w:r>
      <w:r>
        <w:rPr>
          <w:rFonts w:ascii="Microsoft Sans Serif" w:hAnsi="Microsoft Sans Serif"/>
          <w:color w:val="171717"/>
        </w:rPr>
        <w:t>его</w:t>
      </w:r>
      <w:r>
        <w:rPr>
          <w:rFonts w:ascii="Microsoft Sans Serif" w:hAnsi="Microsoft Sans Serif"/>
          <w:color w:val="171717"/>
          <w:spacing w:val="-12"/>
        </w:rPr>
        <w:t xml:space="preserve"> </w:t>
      </w:r>
      <w:r>
        <w:rPr>
          <w:rFonts w:ascii="Microsoft Sans Serif" w:hAnsi="Microsoft Sans Serif"/>
          <w:color w:val="171717"/>
        </w:rPr>
        <w:t>количественных</w:t>
      </w:r>
      <w:r>
        <w:rPr>
          <w:rFonts w:ascii="Microsoft Sans Serif" w:hAnsi="Microsoft Sans Serif"/>
          <w:color w:val="171717"/>
          <w:spacing w:val="-15"/>
        </w:rPr>
        <w:t xml:space="preserve"> </w:t>
      </w:r>
      <w:r>
        <w:rPr>
          <w:rFonts w:ascii="Microsoft Sans Serif" w:hAnsi="Microsoft Sans Serif"/>
          <w:color w:val="171717"/>
        </w:rPr>
        <w:t>и</w:t>
      </w:r>
      <w:r>
        <w:rPr>
          <w:rFonts w:ascii="Microsoft Sans Serif" w:hAnsi="Microsoft Sans Serif"/>
          <w:color w:val="171717"/>
          <w:spacing w:val="-11"/>
        </w:rPr>
        <w:t xml:space="preserve"> </w:t>
      </w:r>
      <w:proofErr w:type="gramStart"/>
      <w:r>
        <w:rPr>
          <w:rFonts w:ascii="Microsoft Sans Serif" w:hAnsi="Microsoft Sans Serif"/>
          <w:color w:val="171717"/>
        </w:rPr>
        <w:t>качест­венных</w:t>
      </w:r>
      <w:proofErr w:type="gramEnd"/>
      <w:r>
        <w:rPr>
          <w:rFonts w:ascii="Microsoft Sans Serif" w:hAnsi="Microsoft Sans Serif"/>
          <w:color w:val="171717"/>
          <w:spacing w:val="-16"/>
        </w:rPr>
        <w:t xml:space="preserve"> </w:t>
      </w:r>
      <w:r>
        <w:rPr>
          <w:rFonts w:ascii="Microsoft Sans Serif" w:hAnsi="Microsoft Sans Serif"/>
          <w:color w:val="171717"/>
        </w:rPr>
        <w:t>характеристик</w:t>
      </w:r>
      <w:r>
        <w:rPr>
          <w:rFonts w:ascii="Microsoft Sans Serif" w:hAnsi="Microsoft Sans Serif"/>
          <w:color w:val="171717"/>
          <w:spacing w:val="-14"/>
        </w:rPr>
        <w:t xml:space="preserve"> </w:t>
      </w:r>
      <w:r>
        <w:rPr>
          <w:rFonts w:ascii="Microsoft Sans Serif" w:hAnsi="Microsoft Sans Serif"/>
          <w:color w:val="171717"/>
        </w:rPr>
        <w:t>на</w:t>
      </w:r>
      <w:r>
        <w:rPr>
          <w:rFonts w:ascii="Microsoft Sans Serif" w:hAnsi="Microsoft Sans Serif"/>
          <w:color w:val="171717"/>
          <w:spacing w:val="-12"/>
        </w:rPr>
        <w:t xml:space="preserve"> </w:t>
      </w:r>
      <w:r>
        <w:rPr>
          <w:rFonts w:ascii="Microsoft Sans Serif" w:hAnsi="Microsoft Sans Serif"/>
          <w:color w:val="171717"/>
        </w:rPr>
        <w:t>каждом</w:t>
      </w:r>
      <w:r>
        <w:rPr>
          <w:rFonts w:ascii="Microsoft Sans Serif" w:hAnsi="Microsoft Sans Serif"/>
          <w:color w:val="171717"/>
          <w:spacing w:val="-13"/>
        </w:rPr>
        <w:t xml:space="preserve"> </w:t>
      </w:r>
      <w:r>
        <w:rPr>
          <w:rFonts w:ascii="Microsoft Sans Serif" w:hAnsi="Microsoft Sans Serif"/>
          <w:color w:val="171717"/>
        </w:rPr>
        <w:t>из</w:t>
      </w:r>
      <w:r>
        <w:rPr>
          <w:rFonts w:ascii="Microsoft Sans Serif" w:hAnsi="Microsoft Sans Serif"/>
          <w:color w:val="171717"/>
          <w:spacing w:val="-61"/>
        </w:rPr>
        <w:t xml:space="preserve"> </w:t>
      </w:r>
      <w:r>
        <w:rPr>
          <w:rFonts w:ascii="Microsoft Sans Serif" w:hAnsi="Microsoft Sans Serif"/>
          <w:color w:val="171717"/>
        </w:rPr>
        <w:t>этапов;</w:t>
      </w:r>
    </w:p>
    <w:p w:rsidR="00C20473" w:rsidRDefault="00CE7680">
      <w:pPr>
        <w:pStyle w:val="a3"/>
        <w:spacing w:before="154" w:line="264" w:lineRule="auto"/>
        <w:ind w:left="100" w:firstLine="581"/>
        <w:rPr>
          <w:rFonts w:ascii="Microsoft Sans Serif" w:hAnsi="Microsoft Sans Serif"/>
        </w:rPr>
      </w:pPr>
      <w:r>
        <w:rPr>
          <w:rFonts w:ascii="Microsoft Sans Serif" w:hAnsi="Microsoft Sans Serif"/>
          <w:color w:val="171717"/>
          <w:w w:val="95"/>
        </w:rPr>
        <w:t>практическую</w:t>
      </w:r>
      <w:r>
        <w:rPr>
          <w:rFonts w:ascii="Microsoft Sans Serif" w:hAnsi="Microsoft Sans Serif"/>
          <w:color w:val="171717"/>
          <w:spacing w:val="43"/>
          <w:w w:val="95"/>
        </w:rPr>
        <w:t xml:space="preserve"> </w:t>
      </w:r>
      <w:r>
        <w:rPr>
          <w:rFonts w:ascii="Microsoft Sans Serif" w:hAnsi="Microsoft Sans Serif"/>
          <w:color w:val="171717"/>
          <w:w w:val="95"/>
        </w:rPr>
        <w:t>функцию,</w:t>
      </w:r>
      <w:r>
        <w:rPr>
          <w:rFonts w:ascii="Microsoft Sans Serif" w:hAnsi="Microsoft Sans Serif"/>
          <w:color w:val="171717"/>
          <w:spacing w:val="46"/>
          <w:w w:val="95"/>
        </w:rPr>
        <w:t xml:space="preserve"> </w:t>
      </w:r>
      <w:r>
        <w:rPr>
          <w:rFonts w:ascii="Microsoft Sans Serif" w:hAnsi="Microsoft Sans Serif"/>
          <w:color w:val="171717"/>
          <w:w w:val="95"/>
        </w:rPr>
        <w:t>которая</w:t>
      </w:r>
      <w:r>
        <w:rPr>
          <w:rFonts w:ascii="Microsoft Sans Serif" w:hAnsi="Microsoft Sans Serif"/>
          <w:color w:val="171717"/>
          <w:spacing w:val="46"/>
          <w:w w:val="95"/>
        </w:rPr>
        <w:t xml:space="preserve"> </w:t>
      </w:r>
      <w:r>
        <w:rPr>
          <w:rFonts w:ascii="Microsoft Sans Serif" w:hAnsi="Microsoft Sans Serif"/>
          <w:color w:val="171717"/>
          <w:w w:val="95"/>
        </w:rPr>
        <w:t>позволяет</w:t>
      </w:r>
      <w:r>
        <w:rPr>
          <w:rFonts w:ascii="Microsoft Sans Serif" w:hAnsi="Microsoft Sans Serif"/>
          <w:color w:val="171717"/>
          <w:spacing w:val="40"/>
          <w:w w:val="95"/>
        </w:rPr>
        <w:t xml:space="preserve"> </w:t>
      </w:r>
      <w:r>
        <w:rPr>
          <w:rFonts w:ascii="Microsoft Sans Serif" w:hAnsi="Microsoft Sans Serif"/>
          <w:color w:val="171717"/>
          <w:w w:val="95"/>
        </w:rPr>
        <w:t>учащимся</w:t>
      </w:r>
      <w:r>
        <w:rPr>
          <w:rFonts w:ascii="Microsoft Sans Serif" w:hAnsi="Microsoft Sans Serif"/>
          <w:color w:val="171717"/>
          <w:spacing w:val="44"/>
          <w:w w:val="95"/>
        </w:rPr>
        <w:t xml:space="preserve"> </w:t>
      </w:r>
      <w:r>
        <w:rPr>
          <w:rFonts w:ascii="Microsoft Sans Serif" w:hAnsi="Microsoft Sans Serif"/>
          <w:color w:val="171717"/>
          <w:w w:val="95"/>
        </w:rPr>
        <w:t>на</w:t>
      </w:r>
      <w:r>
        <w:rPr>
          <w:rFonts w:ascii="Microsoft Sans Serif" w:hAnsi="Microsoft Sans Serif"/>
          <w:color w:val="171717"/>
          <w:spacing w:val="46"/>
          <w:w w:val="95"/>
        </w:rPr>
        <w:t xml:space="preserve"> </w:t>
      </w:r>
      <w:r>
        <w:rPr>
          <w:rFonts w:ascii="Microsoft Sans Serif" w:hAnsi="Microsoft Sans Serif"/>
          <w:color w:val="171717"/>
          <w:w w:val="95"/>
        </w:rPr>
        <w:t>практических</w:t>
      </w:r>
      <w:r>
        <w:rPr>
          <w:rFonts w:ascii="Microsoft Sans Serif" w:hAnsi="Microsoft Sans Serif"/>
          <w:color w:val="171717"/>
          <w:spacing w:val="-57"/>
          <w:w w:val="95"/>
        </w:rPr>
        <w:t xml:space="preserve"> </w:t>
      </w:r>
      <w:r>
        <w:rPr>
          <w:rFonts w:ascii="Microsoft Sans Serif" w:hAnsi="Microsoft Sans Serif"/>
          <w:color w:val="171717"/>
        </w:rPr>
        <w:t>занятиях закрепить полученные знания и приобрести умения и навыки</w:t>
      </w:r>
      <w:r>
        <w:rPr>
          <w:rFonts w:ascii="Microsoft Sans Serif" w:hAnsi="Microsoft Sans Serif"/>
          <w:color w:val="171717"/>
          <w:spacing w:val="1"/>
        </w:rPr>
        <w:t xml:space="preserve"> </w:t>
      </w:r>
      <w:r>
        <w:rPr>
          <w:rFonts w:ascii="Microsoft Sans Serif" w:hAnsi="Microsoft Sans Serif"/>
          <w:color w:val="171717"/>
        </w:rPr>
        <w:t>необходимые</w:t>
      </w:r>
      <w:r>
        <w:rPr>
          <w:rFonts w:ascii="Microsoft Sans Serif" w:hAnsi="Microsoft Sans Serif"/>
          <w:color w:val="171717"/>
          <w:spacing w:val="2"/>
        </w:rPr>
        <w:t xml:space="preserve"> </w:t>
      </w:r>
      <w:r>
        <w:rPr>
          <w:rFonts w:ascii="Microsoft Sans Serif" w:hAnsi="Microsoft Sans Serif"/>
          <w:color w:val="171717"/>
        </w:rPr>
        <w:t>для</w:t>
      </w:r>
      <w:r>
        <w:rPr>
          <w:rFonts w:ascii="Microsoft Sans Serif" w:hAnsi="Microsoft Sans Serif"/>
          <w:color w:val="171717"/>
          <w:spacing w:val="2"/>
        </w:rPr>
        <w:t xml:space="preserve"> </w:t>
      </w:r>
      <w:r>
        <w:rPr>
          <w:rFonts w:ascii="Microsoft Sans Serif" w:hAnsi="Microsoft Sans Serif"/>
          <w:color w:val="171717"/>
        </w:rPr>
        <w:t>дальнейшего</w:t>
      </w:r>
      <w:r>
        <w:rPr>
          <w:rFonts w:ascii="Microsoft Sans Serif" w:hAnsi="Microsoft Sans Serif"/>
          <w:color w:val="171717"/>
          <w:spacing w:val="2"/>
        </w:rPr>
        <w:t xml:space="preserve"> </w:t>
      </w:r>
      <w:r>
        <w:rPr>
          <w:rFonts w:ascii="Microsoft Sans Serif" w:hAnsi="Microsoft Sans Serif"/>
          <w:color w:val="171717"/>
        </w:rPr>
        <w:t>участия</w:t>
      </w:r>
      <w:r>
        <w:rPr>
          <w:rFonts w:ascii="Microsoft Sans Serif" w:hAnsi="Microsoft Sans Serif"/>
          <w:color w:val="171717"/>
          <w:spacing w:val="1"/>
        </w:rPr>
        <w:t xml:space="preserve"> </w:t>
      </w:r>
      <w:r>
        <w:rPr>
          <w:rFonts w:ascii="Microsoft Sans Serif" w:hAnsi="Microsoft Sans Serif"/>
          <w:color w:val="171717"/>
        </w:rPr>
        <w:t>в</w:t>
      </w:r>
      <w:r>
        <w:rPr>
          <w:rFonts w:ascii="Microsoft Sans Serif" w:hAnsi="Microsoft Sans Serif"/>
          <w:color w:val="171717"/>
          <w:spacing w:val="-1"/>
        </w:rPr>
        <w:t xml:space="preserve"> </w:t>
      </w:r>
      <w:r>
        <w:rPr>
          <w:rFonts w:ascii="Microsoft Sans Serif" w:hAnsi="Microsoft Sans Serif"/>
          <w:color w:val="171717"/>
        </w:rPr>
        <w:t>учебных</w:t>
      </w:r>
      <w:r>
        <w:rPr>
          <w:rFonts w:ascii="Microsoft Sans Serif" w:hAnsi="Microsoft Sans Serif"/>
          <w:color w:val="171717"/>
          <w:spacing w:val="-3"/>
        </w:rPr>
        <w:t xml:space="preserve"> </w:t>
      </w:r>
      <w:r>
        <w:rPr>
          <w:rFonts w:ascii="Microsoft Sans Serif" w:hAnsi="Microsoft Sans Serif"/>
          <w:color w:val="171717"/>
        </w:rPr>
        <w:t>сборах,</w:t>
      </w:r>
      <w:r>
        <w:rPr>
          <w:rFonts w:ascii="Microsoft Sans Serif" w:hAnsi="Microsoft Sans Serif"/>
          <w:color w:val="171717"/>
          <w:spacing w:val="2"/>
        </w:rPr>
        <w:t xml:space="preserve"> </w:t>
      </w:r>
      <w:proofErr w:type="spellStart"/>
      <w:r>
        <w:rPr>
          <w:rFonts w:ascii="Microsoft Sans Serif" w:hAnsi="Microsoft Sans Serif"/>
          <w:color w:val="171717"/>
        </w:rPr>
        <w:t>военно</w:t>
      </w:r>
      <w:proofErr w:type="spellEnd"/>
      <w:r>
        <w:rPr>
          <w:rFonts w:ascii="Microsoft Sans Serif" w:hAnsi="Microsoft Sans Serif"/>
          <w:color w:val="171717"/>
        </w:rPr>
        <w:t>-</w:t>
      </w:r>
    </w:p>
    <w:p w:rsidR="00C20473" w:rsidRDefault="00CE7680">
      <w:pPr>
        <w:pStyle w:val="a3"/>
        <w:spacing w:line="268" w:lineRule="exact"/>
        <w:ind w:left="100"/>
        <w:rPr>
          <w:rFonts w:ascii="Microsoft Sans Serif" w:hAnsi="Microsoft Sans Serif"/>
        </w:rPr>
      </w:pPr>
      <w:r>
        <w:rPr>
          <w:rFonts w:ascii="Microsoft Sans Serif" w:hAnsi="Microsoft Sans Serif"/>
          <w:color w:val="171717"/>
        </w:rPr>
        <w:t>профессиональной</w:t>
      </w:r>
      <w:r>
        <w:rPr>
          <w:rFonts w:ascii="Microsoft Sans Serif" w:hAnsi="Microsoft Sans Serif"/>
          <w:color w:val="171717"/>
          <w:spacing w:val="-8"/>
        </w:rPr>
        <w:t xml:space="preserve"> </w:t>
      </w:r>
      <w:r>
        <w:rPr>
          <w:rFonts w:ascii="Microsoft Sans Serif" w:hAnsi="Microsoft Sans Serif"/>
          <w:color w:val="171717"/>
        </w:rPr>
        <w:t>ориентации</w:t>
      </w:r>
      <w:r>
        <w:rPr>
          <w:rFonts w:ascii="Microsoft Sans Serif" w:hAnsi="Microsoft Sans Serif"/>
          <w:color w:val="171717"/>
          <w:spacing w:val="-7"/>
        </w:rPr>
        <w:t xml:space="preserve"> </w:t>
      </w:r>
      <w:r>
        <w:rPr>
          <w:rFonts w:ascii="Microsoft Sans Serif" w:hAnsi="Microsoft Sans Serif"/>
          <w:color w:val="171717"/>
        </w:rPr>
        <w:t>и</w:t>
      </w:r>
      <w:r>
        <w:rPr>
          <w:rFonts w:ascii="Microsoft Sans Serif" w:hAnsi="Microsoft Sans Serif"/>
          <w:color w:val="171717"/>
          <w:spacing w:val="-8"/>
        </w:rPr>
        <w:t xml:space="preserve"> </w:t>
      </w:r>
      <w:r>
        <w:rPr>
          <w:rFonts w:ascii="Microsoft Sans Serif" w:hAnsi="Microsoft Sans Serif"/>
          <w:color w:val="171717"/>
        </w:rPr>
        <w:t>военно-патриотического</w:t>
      </w:r>
      <w:r>
        <w:rPr>
          <w:rFonts w:ascii="Microsoft Sans Serif" w:hAnsi="Microsoft Sans Serif"/>
          <w:color w:val="171717"/>
          <w:spacing w:val="-11"/>
        </w:rPr>
        <w:t xml:space="preserve"> </w:t>
      </w:r>
      <w:proofErr w:type="gramStart"/>
      <w:r>
        <w:rPr>
          <w:rFonts w:ascii="Microsoft Sans Serif" w:hAnsi="Microsoft Sans Serif"/>
          <w:color w:val="171717"/>
        </w:rPr>
        <w:t>вос­питания</w:t>
      </w:r>
      <w:proofErr w:type="gramEnd"/>
      <w:r>
        <w:rPr>
          <w:rFonts w:ascii="Microsoft Sans Serif" w:hAnsi="Microsoft Sans Serif"/>
          <w:color w:val="171717"/>
        </w:rPr>
        <w:t>.</w:t>
      </w:r>
    </w:p>
    <w:p w:rsidR="00C20473" w:rsidRDefault="00C20473">
      <w:pPr>
        <w:pStyle w:val="a3"/>
        <w:rPr>
          <w:rFonts w:ascii="Microsoft Sans Serif"/>
          <w:sz w:val="26"/>
        </w:rPr>
      </w:pPr>
    </w:p>
    <w:p w:rsidR="00C20473" w:rsidRDefault="00C20473">
      <w:pPr>
        <w:pStyle w:val="a3"/>
        <w:spacing w:before="2"/>
        <w:rPr>
          <w:rFonts w:ascii="Microsoft Sans Serif"/>
          <w:sz w:val="30"/>
        </w:rPr>
      </w:pPr>
    </w:p>
    <w:p w:rsidR="00C20473" w:rsidRDefault="00CE7680">
      <w:pPr>
        <w:pStyle w:val="a3"/>
        <w:ind w:left="218" w:right="309"/>
        <w:jc w:val="center"/>
        <w:rPr>
          <w:rFonts w:ascii="Microsoft Sans Serif" w:hAnsi="Microsoft Sans Serif"/>
        </w:rPr>
      </w:pPr>
      <w:r>
        <w:rPr>
          <w:rFonts w:ascii="Microsoft Sans Serif" w:hAnsi="Microsoft Sans Serif"/>
          <w:color w:val="171717"/>
          <w:spacing w:val="-1"/>
        </w:rPr>
        <w:t>Структура</w:t>
      </w:r>
      <w:r>
        <w:rPr>
          <w:rFonts w:ascii="Microsoft Sans Serif" w:hAnsi="Microsoft Sans Serif"/>
          <w:color w:val="171717"/>
          <w:spacing w:val="-13"/>
        </w:rPr>
        <w:t xml:space="preserve"> </w:t>
      </w:r>
      <w:r>
        <w:rPr>
          <w:rFonts w:ascii="Microsoft Sans Serif" w:hAnsi="Microsoft Sans Serif"/>
          <w:color w:val="171717"/>
        </w:rPr>
        <w:t>программы</w:t>
      </w:r>
    </w:p>
    <w:p w:rsidR="00C20473" w:rsidRDefault="00CE7680">
      <w:pPr>
        <w:pStyle w:val="a3"/>
        <w:spacing w:before="189" w:line="264" w:lineRule="auto"/>
        <w:ind w:left="100" w:firstLine="581"/>
        <w:rPr>
          <w:rFonts w:ascii="Microsoft Sans Serif" w:hAnsi="Microsoft Sans Serif"/>
        </w:rPr>
      </w:pPr>
      <w:r>
        <w:rPr>
          <w:rFonts w:ascii="Microsoft Sans Serif" w:hAnsi="Microsoft Sans Serif"/>
          <w:color w:val="171717"/>
        </w:rPr>
        <w:t>Программа</w:t>
      </w:r>
      <w:r>
        <w:rPr>
          <w:rFonts w:ascii="Microsoft Sans Serif" w:hAnsi="Microsoft Sans Serif"/>
          <w:color w:val="171717"/>
          <w:spacing w:val="-13"/>
        </w:rPr>
        <w:t xml:space="preserve"> </w:t>
      </w:r>
      <w:r>
        <w:rPr>
          <w:rFonts w:ascii="Microsoft Sans Serif" w:hAnsi="Microsoft Sans Serif"/>
          <w:color w:val="171717"/>
        </w:rPr>
        <w:t>включает</w:t>
      </w:r>
      <w:r>
        <w:rPr>
          <w:rFonts w:ascii="Microsoft Sans Serif" w:hAnsi="Microsoft Sans Serif"/>
          <w:color w:val="171717"/>
          <w:spacing w:val="-13"/>
        </w:rPr>
        <w:t xml:space="preserve"> </w:t>
      </w:r>
      <w:r>
        <w:rPr>
          <w:rFonts w:ascii="Microsoft Sans Serif" w:hAnsi="Microsoft Sans Serif"/>
          <w:color w:val="171717"/>
        </w:rPr>
        <w:t>три</w:t>
      </w:r>
      <w:r>
        <w:rPr>
          <w:rFonts w:ascii="Microsoft Sans Serif" w:hAnsi="Microsoft Sans Serif"/>
          <w:color w:val="171717"/>
          <w:spacing w:val="-12"/>
        </w:rPr>
        <w:t xml:space="preserve"> </w:t>
      </w:r>
      <w:r>
        <w:rPr>
          <w:rFonts w:ascii="Microsoft Sans Serif" w:hAnsi="Microsoft Sans Serif"/>
          <w:color w:val="171717"/>
        </w:rPr>
        <w:t>раздела:</w:t>
      </w:r>
      <w:r>
        <w:rPr>
          <w:rFonts w:ascii="Microsoft Sans Serif" w:hAnsi="Microsoft Sans Serif"/>
          <w:color w:val="171717"/>
          <w:spacing w:val="-13"/>
        </w:rPr>
        <w:t xml:space="preserve"> </w:t>
      </w:r>
      <w:r>
        <w:rPr>
          <w:rFonts w:ascii="Microsoft Sans Serif" w:hAnsi="Microsoft Sans Serif"/>
          <w:color w:val="171717"/>
        </w:rPr>
        <w:t>пояснительную</w:t>
      </w:r>
      <w:r>
        <w:rPr>
          <w:rFonts w:ascii="Microsoft Sans Serif" w:hAnsi="Microsoft Sans Serif"/>
          <w:color w:val="171717"/>
          <w:spacing w:val="-11"/>
        </w:rPr>
        <w:t xml:space="preserve"> </w:t>
      </w:r>
      <w:r>
        <w:rPr>
          <w:rFonts w:ascii="Microsoft Sans Serif" w:hAnsi="Microsoft Sans Serif"/>
          <w:color w:val="171717"/>
        </w:rPr>
        <w:t>записку;</w:t>
      </w:r>
      <w:r>
        <w:rPr>
          <w:rFonts w:ascii="Microsoft Sans Serif" w:hAnsi="Microsoft Sans Serif"/>
          <w:color w:val="171717"/>
          <w:spacing w:val="-12"/>
        </w:rPr>
        <w:t xml:space="preserve"> </w:t>
      </w:r>
      <w:r>
        <w:rPr>
          <w:rFonts w:ascii="Microsoft Sans Serif" w:hAnsi="Microsoft Sans Serif"/>
          <w:color w:val="171717"/>
        </w:rPr>
        <w:t>основное</w:t>
      </w:r>
      <w:r>
        <w:rPr>
          <w:rFonts w:ascii="Microsoft Sans Serif" w:hAnsi="Microsoft Sans Serif"/>
          <w:color w:val="171717"/>
          <w:spacing w:val="-61"/>
        </w:rPr>
        <w:t xml:space="preserve"> </w:t>
      </w:r>
      <w:r>
        <w:rPr>
          <w:rFonts w:ascii="Microsoft Sans Serif" w:hAnsi="Microsoft Sans Serif"/>
          <w:color w:val="171717"/>
        </w:rPr>
        <w:t>содержание</w:t>
      </w:r>
      <w:r>
        <w:rPr>
          <w:rFonts w:ascii="Microsoft Sans Serif" w:hAnsi="Microsoft Sans Serif"/>
          <w:color w:val="171717"/>
          <w:spacing w:val="1"/>
        </w:rPr>
        <w:t xml:space="preserve"> </w:t>
      </w:r>
      <w:r>
        <w:rPr>
          <w:rFonts w:ascii="Microsoft Sans Serif" w:hAnsi="Microsoft Sans Serif"/>
          <w:color w:val="171717"/>
        </w:rPr>
        <w:t>с</w:t>
      </w:r>
      <w:r>
        <w:rPr>
          <w:rFonts w:ascii="Microsoft Sans Serif" w:hAnsi="Microsoft Sans Serif"/>
          <w:color w:val="171717"/>
          <w:spacing w:val="1"/>
        </w:rPr>
        <w:t xml:space="preserve"> </w:t>
      </w:r>
      <w:proofErr w:type="gramStart"/>
      <w:r>
        <w:rPr>
          <w:rFonts w:ascii="Microsoft Sans Serif" w:hAnsi="Microsoft Sans Serif"/>
          <w:color w:val="171717"/>
        </w:rPr>
        <w:t>распределени­ем</w:t>
      </w:r>
      <w:proofErr w:type="gramEnd"/>
      <w:r>
        <w:rPr>
          <w:rFonts w:ascii="Microsoft Sans Serif" w:hAnsi="Microsoft Sans Serif"/>
          <w:color w:val="171717"/>
          <w:spacing w:val="-1"/>
        </w:rPr>
        <w:t xml:space="preserve"> </w:t>
      </w:r>
      <w:r>
        <w:rPr>
          <w:rFonts w:ascii="Microsoft Sans Serif" w:hAnsi="Microsoft Sans Serif"/>
          <w:color w:val="171717"/>
        </w:rPr>
        <w:t>учебных</w:t>
      </w:r>
      <w:r>
        <w:rPr>
          <w:rFonts w:ascii="Microsoft Sans Serif" w:hAnsi="Microsoft Sans Serif"/>
          <w:color w:val="171717"/>
          <w:spacing w:val="-4"/>
        </w:rPr>
        <w:t xml:space="preserve"> </w:t>
      </w:r>
      <w:r>
        <w:rPr>
          <w:rFonts w:ascii="Microsoft Sans Serif" w:hAnsi="Microsoft Sans Serif"/>
          <w:color w:val="171717"/>
        </w:rPr>
        <w:t>часов</w:t>
      </w:r>
      <w:r>
        <w:rPr>
          <w:rFonts w:ascii="Microsoft Sans Serif" w:hAnsi="Microsoft Sans Serif"/>
          <w:color w:val="171717"/>
          <w:spacing w:val="2"/>
        </w:rPr>
        <w:t xml:space="preserve"> </w:t>
      </w:r>
      <w:r>
        <w:rPr>
          <w:rFonts w:ascii="Microsoft Sans Serif" w:hAnsi="Microsoft Sans Serif"/>
          <w:color w:val="171717"/>
        </w:rPr>
        <w:t>по</w:t>
      </w:r>
      <w:r>
        <w:rPr>
          <w:rFonts w:ascii="Microsoft Sans Serif" w:hAnsi="Microsoft Sans Serif"/>
          <w:color w:val="171717"/>
          <w:spacing w:val="1"/>
        </w:rPr>
        <w:t xml:space="preserve"> </w:t>
      </w:r>
      <w:r>
        <w:rPr>
          <w:rFonts w:ascii="Microsoft Sans Serif" w:hAnsi="Microsoft Sans Serif"/>
          <w:color w:val="171717"/>
        </w:rPr>
        <w:t>разделам</w:t>
      </w:r>
      <w:r>
        <w:rPr>
          <w:rFonts w:ascii="Microsoft Sans Serif" w:hAnsi="Microsoft Sans Serif"/>
          <w:color w:val="171717"/>
          <w:spacing w:val="-1"/>
        </w:rPr>
        <w:t xml:space="preserve"> </w:t>
      </w:r>
      <w:r>
        <w:rPr>
          <w:rFonts w:ascii="Microsoft Sans Serif" w:hAnsi="Microsoft Sans Serif"/>
          <w:color w:val="171717"/>
        </w:rPr>
        <w:t>и</w:t>
      </w:r>
    </w:p>
    <w:p w:rsidR="00C20473" w:rsidRDefault="00CE7680">
      <w:pPr>
        <w:pStyle w:val="a3"/>
        <w:spacing w:line="264" w:lineRule="auto"/>
        <w:ind w:left="100" w:right="1114"/>
        <w:rPr>
          <w:rFonts w:ascii="Microsoft Sans Serif" w:hAnsi="Microsoft Sans Serif"/>
        </w:rPr>
      </w:pPr>
      <w:r>
        <w:rPr>
          <w:rFonts w:ascii="Microsoft Sans Serif" w:hAnsi="Microsoft Sans Serif"/>
          <w:color w:val="171717"/>
        </w:rPr>
        <w:t>последовательность</w:t>
      </w:r>
      <w:r>
        <w:rPr>
          <w:rFonts w:ascii="Microsoft Sans Serif" w:hAnsi="Microsoft Sans Serif"/>
          <w:color w:val="171717"/>
          <w:spacing w:val="-6"/>
        </w:rPr>
        <w:t xml:space="preserve"> </w:t>
      </w:r>
      <w:r>
        <w:rPr>
          <w:rFonts w:ascii="Microsoft Sans Serif" w:hAnsi="Microsoft Sans Serif"/>
          <w:color w:val="171717"/>
        </w:rPr>
        <w:t>изучения</w:t>
      </w:r>
      <w:r>
        <w:rPr>
          <w:rFonts w:ascii="Microsoft Sans Serif" w:hAnsi="Microsoft Sans Serif"/>
          <w:color w:val="171717"/>
          <w:spacing w:val="-9"/>
        </w:rPr>
        <w:t xml:space="preserve"> </w:t>
      </w:r>
      <w:r>
        <w:rPr>
          <w:rFonts w:ascii="Microsoft Sans Serif" w:hAnsi="Microsoft Sans Serif"/>
          <w:color w:val="171717"/>
        </w:rPr>
        <w:t>тем</w:t>
      </w:r>
      <w:r>
        <w:rPr>
          <w:rFonts w:ascii="Microsoft Sans Serif" w:hAnsi="Microsoft Sans Serif"/>
          <w:color w:val="171717"/>
          <w:spacing w:val="-7"/>
        </w:rPr>
        <w:t xml:space="preserve"> </w:t>
      </w:r>
      <w:r>
        <w:rPr>
          <w:rFonts w:ascii="Microsoft Sans Serif" w:hAnsi="Microsoft Sans Serif"/>
          <w:color w:val="171717"/>
        </w:rPr>
        <w:t>и</w:t>
      </w:r>
      <w:r>
        <w:rPr>
          <w:rFonts w:ascii="Microsoft Sans Serif" w:hAnsi="Microsoft Sans Serif"/>
          <w:color w:val="171717"/>
          <w:spacing w:val="-5"/>
        </w:rPr>
        <w:t xml:space="preserve"> </w:t>
      </w:r>
      <w:r>
        <w:rPr>
          <w:rFonts w:ascii="Microsoft Sans Serif" w:hAnsi="Microsoft Sans Serif"/>
          <w:color w:val="171717"/>
        </w:rPr>
        <w:t>разделов;</w:t>
      </w:r>
      <w:r>
        <w:rPr>
          <w:rFonts w:ascii="Microsoft Sans Serif" w:hAnsi="Microsoft Sans Serif"/>
          <w:color w:val="171717"/>
          <w:spacing w:val="-5"/>
        </w:rPr>
        <w:t xml:space="preserve"> </w:t>
      </w:r>
      <w:r>
        <w:rPr>
          <w:rFonts w:ascii="Microsoft Sans Serif" w:hAnsi="Microsoft Sans Serif"/>
          <w:color w:val="171717"/>
        </w:rPr>
        <w:t>требования</w:t>
      </w:r>
      <w:r>
        <w:rPr>
          <w:rFonts w:ascii="Microsoft Sans Serif" w:hAnsi="Microsoft Sans Serif"/>
          <w:color w:val="171717"/>
          <w:spacing w:val="-5"/>
        </w:rPr>
        <w:t xml:space="preserve"> </w:t>
      </w:r>
      <w:proofErr w:type="gramStart"/>
      <w:r>
        <w:rPr>
          <w:rFonts w:ascii="Microsoft Sans Serif" w:hAnsi="Microsoft Sans Serif"/>
          <w:color w:val="171717"/>
        </w:rPr>
        <w:t>к</w:t>
      </w:r>
      <w:r>
        <w:rPr>
          <w:rFonts w:ascii="Microsoft Sans Serif" w:hAnsi="Microsoft Sans Serif"/>
          <w:color w:val="171717"/>
          <w:spacing w:val="-4"/>
        </w:rPr>
        <w:t xml:space="preserve"> </w:t>
      </w:r>
      <w:r>
        <w:rPr>
          <w:rFonts w:ascii="Microsoft Sans Serif" w:hAnsi="Microsoft Sans Serif"/>
          <w:color w:val="171717"/>
        </w:rPr>
        <w:t>уров</w:t>
      </w:r>
      <w:proofErr w:type="gramEnd"/>
      <w:r>
        <w:rPr>
          <w:rFonts w:ascii="Microsoft Sans Serif" w:hAnsi="Microsoft Sans Serif"/>
          <w:color w:val="171717"/>
        </w:rPr>
        <w:t>­ню</w:t>
      </w:r>
      <w:r>
        <w:rPr>
          <w:rFonts w:ascii="Microsoft Sans Serif" w:hAnsi="Microsoft Sans Serif"/>
          <w:color w:val="171717"/>
          <w:spacing w:val="-61"/>
        </w:rPr>
        <w:t xml:space="preserve"> </w:t>
      </w:r>
      <w:r>
        <w:rPr>
          <w:rFonts w:ascii="Microsoft Sans Serif" w:hAnsi="Microsoft Sans Serif"/>
          <w:color w:val="171717"/>
        </w:rPr>
        <w:t>подготовки</w:t>
      </w:r>
      <w:r>
        <w:rPr>
          <w:rFonts w:ascii="Microsoft Sans Serif" w:hAnsi="Microsoft Sans Serif"/>
          <w:color w:val="171717"/>
          <w:spacing w:val="2"/>
        </w:rPr>
        <w:t xml:space="preserve"> </w:t>
      </w:r>
      <w:r>
        <w:rPr>
          <w:rFonts w:ascii="Microsoft Sans Serif" w:hAnsi="Microsoft Sans Serif"/>
          <w:color w:val="171717"/>
        </w:rPr>
        <w:t>обучающихся.</w:t>
      </w:r>
    </w:p>
    <w:p w:rsidR="00C20473" w:rsidRDefault="00C20473">
      <w:pPr>
        <w:pStyle w:val="a3"/>
        <w:rPr>
          <w:rFonts w:ascii="Microsoft Sans Serif"/>
          <w:sz w:val="26"/>
        </w:rPr>
      </w:pPr>
    </w:p>
    <w:p w:rsidR="00C20473" w:rsidRDefault="00C20473">
      <w:pPr>
        <w:pStyle w:val="a3"/>
        <w:spacing w:before="9"/>
        <w:rPr>
          <w:rFonts w:ascii="Microsoft Sans Serif"/>
          <w:sz w:val="26"/>
        </w:rPr>
      </w:pPr>
    </w:p>
    <w:p w:rsidR="00C20473" w:rsidRDefault="00CE7680">
      <w:pPr>
        <w:pStyle w:val="a3"/>
        <w:spacing w:before="1" w:line="259" w:lineRule="auto"/>
        <w:ind w:left="100" w:right="185" w:firstLine="710"/>
        <w:jc w:val="both"/>
      </w:pPr>
      <w:proofErr w:type="gramStart"/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военно-патриотического</w:t>
      </w:r>
      <w:r>
        <w:rPr>
          <w:b/>
          <w:spacing w:val="1"/>
        </w:rPr>
        <w:t xml:space="preserve"> </w:t>
      </w:r>
      <w:r>
        <w:rPr>
          <w:b/>
        </w:rPr>
        <w:t>кружка</w:t>
      </w:r>
      <w:r>
        <w:rPr>
          <w:b/>
          <w:spacing w:val="1"/>
        </w:rPr>
        <w:t xml:space="preserve"> </w:t>
      </w:r>
      <w:r>
        <w:rPr>
          <w:b/>
        </w:rPr>
        <w:t>«Юный</w:t>
      </w:r>
      <w:r>
        <w:rPr>
          <w:b/>
          <w:spacing w:val="1"/>
        </w:rPr>
        <w:t xml:space="preserve"> </w:t>
      </w:r>
      <w:r>
        <w:rPr>
          <w:b/>
        </w:rPr>
        <w:t>патриот»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молодежи гражданственности, патриотизма как важнейших духовно нравственных 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неё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умений и готовности к их активному проявлению в различных сферах жизни общества,</w:t>
      </w:r>
      <w:r>
        <w:rPr>
          <w:spacing w:val="-57"/>
        </w:rPr>
        <w:t xml:space="preserve"> </w:t>
      </w:r>
      <w:r>
        <w:rPr>
          <w:spacing w:val="-1"/>
        </w:rPr>
        <w:t>особенно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процессе</w:t>
      </w:r>
      <w:r>
        <w:rPr>
          <w:spacing w:val="-12"/>
        </w:rPr>
        <w:t xml:space="preserve"> </w:t>
      </w:r>
      <w:r>
        <w:rPr>
          <w:spacing w:val="-1"/>
        </w:rPr>
        <w:t>военной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других,</w:t>
      </w:r>
      <w:r>
        <w:rPr>
          <w:spacing w:val="-9"/>
        </w:rPr>
        <w:t xml:space="preserve"> </w:t>
      </w:r>
      <w:r>
        <w:rPr>
          <w:spacing w:val="-1"/>
        </w:rPr>
        <w:t>связанных</w:t>
      </w:r>
      <w:r>
        <w:rPr>
          <w:spacing w:val="-16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ней,</w:t>
      </w:r>
      <w:r>
        <w:rPr>
          <w:spacing w:val="-9"/>
        </w:rPr>
        <w:t xml:space="preserve"> </w:t>
      </w:r>
      <w:r>
        <w:rPr>
          <w:spacing w:val="-1"/>
        </w:rPr>
        <w:t>видов</w:t>
      </w:r>
      <w:r>
        <w:rPr>
          <w:spacing w:val="-10"/>
        </w:rPr>
        <w:t xml:space="preserve"> </w:t>
      </w:r>
      <w:r>
        <w:rPr>
          <w:spacing w:val="-1"/>
        </w:rPr>
        <w:t>государственной</w:t>
      </w:r>
      <w:r>
        <w:rPr>
          <w:spacing w:val="-15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верности</w:t>
      </w:r>
      <w:r>
        <w:rPr>
          <w:spacing w:val="1"/>
        </w:rPr>
        <w:t xml:space="preserve"> </w:t>
      </w:r>
      <w:r>
        <w:t>конституционному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воинскому</w:t>
      </w:r>
      <w:r>
        <w:rPr>
          <w:spacing w:val="1"/>
        </w:rPr>
        <w:t xml:space="preserve"> </w:t>
      </w:r>
      <w:r>
        <w:t>долгу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мирного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высокой</w:t>
      </w:r>
      <w:r>
        <w:rPr>
          <w:spacing w:val="-7"/>
        </w:rPr>
        <w:t xml:space="preserve"> </w:t>
      </w:r>
      <w:r>
        <w:t>ответственности</w:t>
      </w:r>
      <w:proofErr w:type="gramEnd"/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дисциплинированности.</w:t>
      </w:r>
    </w:p>
    <w:p w:rsidR="00C20473" w:rsidRDefault="00CE7680">
      <w:pPr>
        <w:pStyle w:val="Heading1"/>
        <w:spacing w:before="165"/>
      </w:pPr>
      <w:r>
        <w:t>Для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требуется</w:t>
      </w:r>
      <w:r>
        <w:rPr>
          <w:spacing w:val="-2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proofErr w:type="gramStart"/>
      <w:r>
        <w:t>следующих</w:t>
      </w:r>
      <w:proofErr w:type="gramEnd"/>
      <w:r>
        <w:rPr>
          <w:spacing w:val="-6"/>
        </w:rPr>
        <w:t xml:space="preserve"> </w:t>
      </w:r>
      <w:r>
        <w:t>основных</w:t>
      </w:r>
    </w:p>
    <w:p w:rsidR="00C20473" w:rsidRDefault="00CE7680">
      <w:pPr>
        <w:spacing w:before="21"/>
        <w:ind w:left="100"/>
        <w:rPr>
          <w:b/>
          <w:sz w:val="24"/>
        </w:rPr>
      </w:pPr>
      <w:r>
        <w:rPr>
          <w:b/>
          <w:sz w:val="24"/>
        </w:rPr>
        <w:t>задач:</w:t>
      </w:r>
    </w:p>
    <w:p w:rsidR="00C20473" w:rsidRDefault="00CE7680">
      <w:pPr>
        <w:pStyle w:val="Heading2"/>
        <w:spacing w:before="181"/>
      </w:pPr>
      <w:r>
        <w:t>Образовательные</w:t>
      </w:r>
      <w:r>
        <w:rPr>
          <w:spacing w:val="-6"/>
        </w:rPr>
        <w:t xml:space="preserve"> </w:t>
      </w:r>
      <w:r>
        <w:t>задачи:</w:t>
      </w:r>
    </w:p>
    <w:p w:rsidR="00C20473" w:rsidRDefault="00CE7680">
      <w:pPr>
        <w:pStyle w:val="a5"/>
        <w:numPr>
          <w:ilvl w:val="0"/>
          <w:numId w:val="8"/>
        </w:numPr>
        <w:tabs>
          <w:tab w:val="left" w:pos="796"/>
          <w:tab w:val="left" w:pos="797"/>
        </w:tabs>
        <w:spacing w:before="175" w:line="259" w:lineRule="auto"/>
        <w:ind w:right="186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 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историческому прошлому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России,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традициям,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повышение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престижа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государственной,</w:t>
      </w:r>
      <w:r>
        <w:rPr>
          <w:spacing w:val="-15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8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12"/>
          <w:sz w:val="24"/>
        </w:rPr>
        <w:t xml:space="preserve"> </w:t>
      </w:r>
      <w:r>
        <w:rPr>
          <w:sz w:val="24"/>
        </w:rPr>
        <w:t>службы.</w:t>
      </w:r>
    </w:p>
    <w:p w:rsidR="00C20473" w:rsidRDefault="00C20473">
      <w:pPr>
        <w:spacing w:line="259" w:lineRule="auto"/>
        <w:rPr>
          <w:sz w:val="24"/>
        </w:rPr>
        <w:sectPr w:rsidR="00C20473">
          <w:pgSz w:w="11910" w:h="16840"/>
          <w:pgMar w:top="1340" w:right="1240" w:bottom="280" w:left="1340" w:header="720" w:footer="720" w:gutter="0"/>
          <w:cols w:space="720"/>
        </w:sectPr>
      </w:pPr>
    </w:p>
    <w:p w:rsidR="00C20473" w:rsidRDefault="00CE7680">
      <w:pPr>
        <w:pStyle w:val="a5"/>
        <w:numPr>
          <w:ilvl w:val="0"/>
          <w:numId w:val="8"/>
        </w:numPr>
        <w:tabs>
          <w:tab w:val="left" w:pos="556"/>
          <w:tab w:val="left" w:pos="557"/>
        </w:tabs>
        <w:spacing w:before="74"/>
        <w:ind w:left="556" w:hanging="457"/>
        <w:rPr>
          <w:sz w:val="24"/>
        </w:rPr>
      </w:pPr>
      <w:r>
        <w:rPr>
          <w:sz w:val="24"/>
        </w:rPr>
        <w:lastRenderedPageBreak/>
        <w:t>Дать знания по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огневой подготовки.</w:t>
      </w:r>
    </w:p>
    <w:p w:rsidR="00C20473" w:rsidRDefault="00CE7680">
      <w:pPr>
        <w:pStyle w:val="a5"/>
        <w:numPr>
          <w:ilvl w:val="0"/>
          <w:numId w:val="8"/>
        </w:numPr>
        <w:tabs>
          <w:tab w:val="left" w:pos="552"/>
          <w:tab w:val="left" w:pos="553"/>
        </w:tabs>
        <w:ind w:left="552" w:hanging="453"/>
        <w:rPr>
          <w:sz w:val="24"/>
        </w:rPr>
      </w:pP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силах</w:t>
      </w:r>
      <w:r>
        <w:rPr>
          <w:spacing w:val="-4"/>
          <w:sz w:val="24"/>
        </w:rPr>
        <w:t xml:space="preserve"> </w:t>
      </w:r>
      <w:r>
        <w:rPr>
          <w:sz w:val="24"/>
        </w:rPr>
        <w:t>РФ.</w:t>
      </w:r>
    </w:p>
    <w:p w:rsidR="00C20473" w:rsidRDefault="00CE7680">
      <w:pPr>
        <w:pStyle w:val="a5"/>
        <w:numPr>
          <w:ilvl w:val="0"/>
          <w:numId w:val="8"/>
        </w:numPr>
        <w:tabs>
          <w:tab w:val="left" w:pos="556"/>
          <w:tab w:val="left" w:pos="557"/>
        </w:tabs>
        <w:spacing w:before="185"/>
        <w:ind w:left="556" w:hanging="457"/>
        <w:rPr>
          <w:sz w:val="24"/>
        </w:rPr>
      </w:pPr>
      <w:r>
        <w:rPr>
          <w:sz w:val="24"/>
        </w:rPr>
        <w:t>Дать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 возникновения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 развития</w:t>
      </w:r>
      <w:r>
        <w:rPr>
          <w:spacing w:val="48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сил</w:t>
      </w:r>
      <w:r>
        <w:rPr>
          <w:spacing w:val="-2"/>
          <w:sz w:val="24"/>
        </w:rPr>
        <w:t xml:space="preserve"> </w:t>
      </w:r>
      <w:r>
        <w:rPr>
          <w:sz w:val="24"/>
        </w:rPr>
        <w:t>РФ.</w:t>
      </w:r>
    </w:p>
    <w:p w:rsidR="00C20473" w:rsidRDefault="00CE7680">
      <w:pPr>
        <w:pStyle w:val="Heading2"/>
        <w:spacing w:before="185"/>
      </w:pPr>
      <w:r>
        <w:t>Воспитательные</w:t>
      </w:r>
      <w:r>
        <w:rPr>
          <w:spacing w:val="-5"/>
        </w:rPr>
        <w:t xml:space="preserve"> </w:t>
      </w:r>
      <w:r>
        <w:t>задачи:</w:t>
      </w:r>
    </w:p>
    <w:p w:rsidR="00C20473" w:rsidRDefault="00CE7680">
      <w:pPr>
        <w:pStyle w:val="a5"/>
        <w:numPr>
          <w:ilvl w:val="0"/>
          <w:numId w:val="8"/>
        </w:numPr>
        <w:tabs>
          <w:tab w:val="left" w:pos="489"/>
          <w:tab w:val="left" w:pos="490"/>
        </w:tabs>
        <w:spacing w:line="259" w:lineRule="auto"/>
        <w:ind w:right="1081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молодёжи</w:t>
      </w:r>
      <w:r>
        <w:rPr>
          <w:spacing w:val="-1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взглядов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 вооруженным</w:t>
      </w:r>
      <w:r>
        <w:rPr>
          <w:spacing w:val="3"/>
          <w:sz w:val="24"/>
        </w:rPr>
        <w:t xml:space="preserve"> </w:t>
      </w:r>
      <w:r>
        <w:rPr>
          <w:sz w:val="24"/>
        </w:rPr>
        <w:t>силам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</w:p>
    <w:p w:rsidR="00C20473" w:rsidRDefault="00CE7680">
      <w:pPr>
        <w:pStyle w:val="a5"/>
        <w:numPr>
          <w:ilvl w:val="0"/>
          <w:numId w:val="7"/>
        </w:numPr>
        <w:tabs>
          <w:tab w:val="left" w:pos="508"/>
          <w:tab w:val="left" w:pos="509"/>
        </w:tabs>
        <w:spacing w:before="158" w:line="259" w:lineRule="auto"/>
        <w:ind w:right="195" w:firstLine="0"/>
        <w:rPr>
          <w:sz w:val="24"/>
        </w:rPr>
      </w:pPr>
      <w:r>
        <w:rPr>
          <w:spacing w:val="-1"/>
          <w:sz w:val="24"/>
        </w:rPr>
        <w:t>Воспитывать внимательность, ловкость,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дисциплинированность, </w:t>
      </w:r>
      <w:r>
        <w:rPr>
          <w:sz w:val="24"/>
        </w:rPr>
        <w:t>прививать навыки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 в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коллективе.</w:t>
      </w:r>
    </w:p>
    <w:p w:rsidR="00C20473" w:rsidRDefault="00CE7680">
      <w:pPr>
        <w:pStyle w:val="a5"/>
        <w:numPr>
          <w:ilvl w:val="0"/>
          <w:numId w:val="7"/>
        </w:numPr>
        <w:tabs>
          <w:tab w:val="left" w:pos="548"/>
        </w:tabs>
        <w:spacing w:before="157" w:line="259" w:lineRule="auto"/>
        <w:ind w:right="201" w:firstLine="0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2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оружием,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умению бережно и экономно использовать расходный материал, содержать в 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 место.</w:t>
      </w:r>
    </w:p>
    <w:p w:rsidR="00C20473" w:rsidRDefault="00CE7680">
      <w:pPr>
        <w:pStyle w:val="Heading2"/>
      </w:pPr>
      <w:r>
        <w:t>Развивающие</w:t>
      </w:r>
      <w:r>
        <w:rPr>
          <w:spacing w:val="-3"/>
        </w:rPr>
        <w:t xml:space="preserve"> </w:t>
      </w:r>
      <w:r>
        <w:t>задачи:</w:t>
      </w:r>
    </w:p>
    <w:p w:rsidR="00C20473" w:rsidRDefault="00CE7680">
      <w:pPr>
        <w:pStyle w:val="a5"/>
        <w:numPr>
          <w:ilvl w:val="0"/>
          <w:numId w:val="6"/>
        </w:numPr>
        <w:tabs>
          <w:tab w:val="left" w:pos="1555"/>
          <w:tab w:val="left" w:pos="1556"/>
        </w:tabs>
        <w:spacing w:before="175" w:line="259" w:lineRule="auto"/>
        <w:ind w:right="200" w:firstLine="0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фантазию,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изобретательность,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воображение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внимание.</w:t>
      </w:r>
    </w:p>
    <w:p w:rsidR="00C20473" w:rsidRDefault="00CE7680">
      <w:pPr>
        <w:pStyle w:val="a5"/>
        <w:numPr>
          <w:ilvl w:val="0"/>
          <w:numId w:val="6"/>
        </w:numPr>
        <w:tabs>
          <w:tab w:val="left" w:pos="783"/>
        </w:tabs>
        <w:spacing w:before="162" w:line="259" w:lineRule="auto"/>
        <w:ind w:right="196" w:firstLine="0"/>
        <w:jc w:val="both"/>
        <w:rPr>
          <w:sz w:val="24"/>
        </w:rPr>
      </w:pPr>
      <w:r>
        <w:rPr>
          <w:sz w:val="24"/>
        </w:rPr>
        <w:t xml:space="preserve">Обогащать визуальный опыт детей через </w:t>
      </w:r>
      <w:proofErr w:type="spellStart"/>
      <w:proofErr w:type="gramStart"/>
      <w:r>
        <w:rPr>
          <w:sz w:val="24"/>
        </w:rPr>
        <w:t>Интернет-презентации</w:t>
      </w:r>
      <w:proofErr w:type="spellEnd"/>
      <w:proofErr w:type="gramEnd"/>
      <w:r>
        <w:rPr>
          <w:sz w:val="24"/>
        </w:rPr>
        <w:t>, 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занятия.</w:t>
      </w:r>
    </w:p>
    <w:p w:rsidR="00C20473" w:rsidRDefault="00CE7680">
      <w:pPr>
        <w:pStyle w:val="a5"/>
        <w:numPr>
          <w:ilvl w:val="0"/>
          <w:numId w:val="6"/>
        </w:numPr>
        <w:tabs>
          <w:tab w:val="left" w:pos="601"/>
        </w:tabs>
        <w:spacing w:before="158" w:line="259" w:lineRule="auto"/>
        <w:ind w:right="197" w:firstLine="0"/>
        <w:jc w:val="both"/>
        <w:rPr>
          <w:sz w:val="24"/>
        </w:rPr>
      </w:pPr>
      <w:r>
        <w:rPr>
          <w:sz w:val="24"/>
        </w:rPr>
        <w:t>Развивать у учащихся способность на слух отличать сигналы «Азбуки Морзе» и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алфавите</w:t>
      </w:r>
      <w:r>
        <w:rPr>
          <w:spacing w:val="-5"/>
          <w:sz w:val="24"/>
        </w:rPr>
        <w:t xml:space="preserve"> </w:t>
      </w:r>
      <w:r>
        <w:rPr>
          <w:sz w:val="24"/>
        </w:rPr>
        <w:t>«ИКАО»,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5"/>
          <w:sz w:val="24"/>
        </w:rPr>
        <w:t xml:space="preserve"> </w:t>
      </w:r>
      <w:r>
        <w:rPr>
          <w:sz w:val="24"/>
        </w:rPr>
        <w:t>радиопередачи.</w:t>
      </w:r>
    </w:p>
    <w:p w:rsidR="00C20473" w:rsidRDefault="00C20473">
      <w:pPr>
        <w:pStyle w:val="a3"/>
        <w:rPr>
          <w:sz w:val="26"/>
        </w:rPr>
      </w:pPr>
    </w:p>
    <w:p w:rsidR="00C20473" w:rsidRDefault="00C20473">
      <w:pPr>
        <w:pStyle w:val="a3"/>
        <w:spacing w:before="11"/>
        <w:rPr>
          <w:sz w:val="26"/>
        </w:rPr>
      </w:pPr>
    </w:p>
    <w:p w:rsidR="00C20473" w:rsidRDefault="00CE7680">
      <w:pPr>
        <w:pStyle w:val="a3"/>
        <w:ind w:left="100"/>
      </w:pP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подростками</w:t>
      </w:r>
      <w:r>
        <w:rPr>
          <w:spacing w:val="-1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rPr>
          <w:b/>
        </w:rPr>
        <w:t>принципы</w:t>
      </w:r>
      <w:r>
        <w:t>:</w:t>
      </w:r>
    </w:p>
    <w:p w:rsidR="00C20473" w:rsidRDefault="00CE7680">
      <w:pPr>
        <w:pStyle w:val="a5"/>
        <w:numPr>
          <w:ilvl w:val="0"/>
          <w:numId w:val="5"/>
        </w:numPr>
        <w:tabs>
          <w:tab w:val="left" w:pos="245"/>
        </w:tabs>
        <w:spacing w:before="185"/>
        <w:ind w:hanging="145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систематичности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последовательности;</w:t>
      </w:r>
    </w:p>
    <w:p w:rsidR="00C20473" w:rsidRDefault="00CE7680">
      <w:pPr>
        <w:pStyle w:val="a5"/>
        <w:numPr>
          <w:ilvl w:val="0"/>
          <w:numId w:val="5"/>
        </w:numPr>
        <w:tabs>
          <w:tab w:val="left" w:pos="245"/>
        </w:tabs>
        <w:ind w:hanging="145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сознательности,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воспитанников;</w:t>
      </w:r>
    </w:p>
    <w:p w:rsidR="00C20473" w:rsidRDefault="00CE7680">
      <w:pPr>
        <w:pStyle w:val="a5"/>
        <w:numPr>
          <w:ilvl w:val="0"/>
          <w:numId w:val="5"/>
        </w:numPr>
        <w:tabs>
          <w:tab w:val="left" w:pos="245"/>
        </w:tabs>
        <w:ind w:hanging="145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сочетании с</w:t>
      </w:r>
      <w:r>
        <w:rPr>
          <w:spacing w:val="-7"/>
          <w:sz w:val="24"/>
        </w:rPr>
        <w:t xml:space="preserve"> </w:t>
      </w:r>
      <w:r>
        <w:rPr>
          <w:sz w:val="24"/>
        </w:rPr>
        <w:t>разумной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требовательностью;</w:t>
      </w:r>
    </w:p>
    <w:p w:rsidR="00C20473" w:rsidRDefault="00CE7680">
      <w:pPr>
        <w:pStyle w:val="a5"/>
        <w:numPr>
          <w:ilvl w:val="0"/>
          <w:numId w:val="5"/>
        </w:numPr>
        <w:tabs>
          <w:tab w:val="left" w:pos="245"/>
        </w:tabs>
        <w:spacing w:before="185"/>
        <w:ind w:hanging="145"/>
        <w:rPr>
          <w:sz w:val="24"/>
        </w:rPr>
      </w:pPr>
      <w:r>
        <w:rPr>
          <w:sz w:val="24"/>
        </w:rPr>
        <w:t>принцип</w:t>
      </w:r>
      <w:r>
        <w:rPr>
          <w:spacing w:val="-10"/>
          <w:sz w:val="24"/>
        </w:rPr>
        <w:t xml:space="preserve"> </w:t>
      </w:r>
      <w:r>
        <w:rPr>
          <w:sz w:val="24"/>
        </w:rPr>
        <w:t>опоры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положительное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человеке.</w:t>
      </w:r>
    </w:p>
    <w:p w:rsidR="00C20473" w:rsidRDefault="00C20473">
      <w:pPr>
        <w:pStyle w:val="a3"/>
        <w:rPr>
          <w:sz w:val="26"/>
        </w:rPr>
      </w:pPr>
    </w:p>
    <w:p w:rsidR="00C20473" w:rsidRDefault="00C20473">
      <w:pPr>
        <w:pStyle w:val="a3"/>
        <w:spacing w:before="10"/>
        <w:rPr>
          <w:sz w:val="28"/>
        </w:rPr>
      </w:pPr>
    </w:p>
    <w:p w:rsidR="00C20473" w:rsidRDefault="00CE7680">
      <w:pPr>
        <w:pStyle w:val="a3"/>
        <w:spacing w:before="1" w:line="259" w:lineRule="auto"/>
        <w:ind w:left="100" w:right="195" w:firstLine="720"/>
        <w:jc w:val="both"/>
      </w:pPr>
      <w:r>
        <w:rPr>
          <w:color w:val="171717"/>
        </w:rPr>
        <w:t>Группы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формируются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уровню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подготовки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возраста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подготовленности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учащихся.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блоки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предусматривают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только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усвоение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теоретических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знаний,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формирование</w:t>
      </w:r>
      <w:r>
        <w:rPr>
          <w:color w:val="171717"/>
          <w:spacing w:val="1"/>
        </w:rPr>
        <w:t xml:space="preserve"> </w:t>
      </w:r>
      <w:proofErr w:type="spellStart"/>
      <w:r>
        <w:rPr>
          <w:color w:val="171717"/>
        </w:rPr>
        <w:t>деятельностно</w:t>
      </w:r>
      <w:proofErr w:type="spellEnd"/>
      <w:r>
        <w:rPr>
          <w:color w:val="171717"/>
        </w:rPr>
        <w:t>–практического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опыта.</w:t>
      </w:r>
    </w:p>
    <w:p w:rsidR="00C20473" w:rsidRDefault="00C20473">
      <w:pPr>
        <w:pStyle w:val="a3"/>
        <w:rPr>
          <w:sz w:val="26"/>
        </w:rPr>
      </w:pPr>
    </w:p>
    <w:p w:rsidR="00C20473" w:rsidRDefault="00C20473">
      <w:pPr>
        <w:pStyle w:val="a3"/>
        <w:spacing w:before="10"/>
        <w:rPr>
          <w:sz w:val="26"/>
        </w:rPr>
      </w:pPr>
    </w:p>
    <w:p w:rsidR="00C20473" w:rsidRDefault="00CE7680">
      <w:pPr>
        <w:pStyle w:val="a3"/>
        <w:spacing w:line="259" w:lineRule="auto"/>
        <w:ind w:left="100" w:right="197" w:firstLine="840"/>
        <w:jc w:val="both"/>
      </w:pPr>
      <w:r>
        <w:rPr>
          <w:b/>
          <w:color w:val="171717"/>
        </w:rPr>
        <w:t>Возраст</w:t>
      </w:r>
      <w:r>
        <w:rPr>
          <w:b/>
          <w:color w:val="171717"/>
          <w:spacing w:val="1"/>
        </w:rPr>
        <w:t xml:space="preserve"> </w:t>
      </w:r>
      <w:r>
        <w:rPr>
          <w:b/>
          <w:color w:val="171717"/>
        </w:rPr>
        <w:t>детей,</w:t>
      </w:r>
      <w:r>
        <w:rPr>
          <w:b/>
          <w:color w:val="171717"/>
          <w:spacing w:val="1"/>
        </w:rPr>
        <w:t xml:space="preserve"> </w:t>
      </w:r>
      <w:r>
        <w:rPr>
          <w:color w:val="171717"/>
        </w:rPr>
        <w:t>участвующих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данной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программы: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12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до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17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лет.</w:t>
      </w:r>
    </w:p>
    <w:p w:rsidR="00C20473" w:rsidRDefault="00CE7680">
      <w:pPr>
        <w:pStyle w:val="Heading1"/>
        <w:spacing w:before="163"/>
        <w:ind w:left="821"/>
        <w:rPr>
          <w:b w:val="0"/>
        </w:rPr>
      </w:pPr>
      <w:r>
        <w:t>Срок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56"/>
        </w:rPr>
        <w:t xml:space="preserve"> </w:t>
      </w:r>
      <w:r>
        <w:t>-</w:t>
      </w:r>
      <w:r>
        <w:rPr>
          <w:spacing w:val="59"/>
        </w:rPr>
        <w:t xml:space="preserve"> </w:t>
      </w:r>
      <w:r>
        <w:rPr>
          <w:b w:val="0"/>
        </w:rPr>
        <w:t>1</w:t>
      </w:r>
      <w:r>
        <w:rPr>
          <w:b w:val="0"/>
          <w:spacing w:val="-4"/>
        </w:rPr>
        <w:t xml:space="preserve"> </w:t>
      </w:r>
      <w:r>
        <w:rPr>
          <w:b w:val="0"/>
        </w:rPr>
        <w:t>год.</w:t>
      </w:r>
    </w:p>
    <w:p w:rsidR="00C20473" w:rsidRDefault="00CE7680">
      <w:pPr>
        <w:spacing w:before="185"/>
        <w:ind w:left="821"/>
        <w:rPr>
          <w:b/>
          <w:sz w:val="24"/>
        </w:rPr>
      </w:pPr>
      <w:r>
        <w:rPr>
          <w:b/>
          <w:color w:val="171717"/>
          <w:sz w:val="24"/>
        </w:rPr>
        <w:t>Режим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занятий:</w:t>
      </w:r>
    </w:p>
    <w:p w:rsidR="00C20473" w:rsidRDefault="00C20473">
      <w:pPr>
        <w:rPr>
          <w:sz w:val="24"/>
        </w:rPr>
        <w:sectPr w:rsidR="00C20473">
          <w:pgSz w:w="11910" w:h="16840"/>
          <w:pgMar w:top="1340" w:right="1240" w:bottom="280" w:left="1340" w:header="720" w:footer="720" w:gutter="0"/>
          <w:cols w:space="720"/>
        </w:sectPr>
      </w:pPr>
    </w:p>
    <w:p w:rsidR="00C20473" w:rsidRDefault="00CE7680">
      <w:pPr>
        <w:pStyle w:val="a3"/>
        <w:spacing w:before="74"/>
        <w:ind w:left="821"/>
      </w:pPr>
      <w:r>
        <w:rPr>
          <w:u w:val="single"/>
        </w:rPr>
        <w:lastRenderedPageBreak/>
        <w:t>1</w:t>
      </w:r>
      <w:r>
        <w:rPr>
          <w:spacing w:val="-1"/>
          <w:u w:val="single"/>
        </w:rPr>
        <w:t xml:space="preserve"> </w:t>
      </w:r>
      <w:r>
        <w:rPr>
          <w:u w:val="single"/>
        </w:rPr>
        <w:t>год</w:t>
      </w:r>
      <w:r>
        <w:rPr>
          <w:spacing w:val="-7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всего</w:t>
      </w:r>
      <w:r>
        <w:rPr>
          <w:spacing w:val="3"/>
        </w:rPr>
        <w:t xml:space="preserve"> </w:t>
      </w:r>
      <w:r>
        <w:t>34</w:t>
      </w:r>
      <w:r>
        <w:rPr>
          <w:spacing w:val="-5"/>
        </w:rPr>
        <w:t xml:space="preserve"> </w:t>
      </w:r>
      <w:r>
        <w:t>часа,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расчёте</w:t>
      </w:r>
      <w:r>
        <w:rPr>
          <w:spacing w:val="-1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группа</w:t>
      </w:r>
      <w:r>
        <w:rPr>
          <w:spacing w:val="2"/>
        </w:rPr>
        <w:t xml:space="preserve"> </w:t>
      </w:r>
      <w:r>
        <w:t>-15 человек,</w:t>
      </w:r>
      <w:r>
        <w:rPr>
          <w:spacing w:val="2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неделю.</w:t>
      </w:r>
    </w:p>
    <w:p w:rsidR="00C20473" w:rsidRDefault="00C20473">
      <w:pPr>
        <w:pStyle w:val="a3"/>
        <w:rPr>
          <w:sz w:val="20"/>
        </w:rPr>
      </w:pPr>
    </w:p>
    <w:p w:rsidR="00C20473" w:rsidRDefault="00C20473">
      <w:pPr>
        <w:pStyle w:val="a3"/>
        <w:spacing w:before="3"/>
        <w:rPr>
          <w:sz w:val="27"/>
        </w:rPr>
      </w:pPr>
    </w:p>
    <w:p w:rsidR="00C20473" w:rsidRDefault="00CE7680">
      <w:pPr>
        <w:spacing w:before="92" w:line="420" w:lineRule="auto"/>
        <w:ind w:left="806" w:right="1033" w:firstLine="14"/>
        <w:rPr>
          <w:sz w:val="21"/>
        </w:rPr>
      </w:pPr>
      <w:r>
        <w:rPr>
          <w:sz w:val="21"/>
        </w:rPr>
        <w:t xml:space="preserve">В проведении занятий используются групповые, индивидуальные </w:t>
      </w:r>
      <w:r>
        <w:rPr>
          <w:b/>
          <w:sz w:val="21"/>
        </w:rPr>
        <w:t>формы работы</w:t>
      </w:r>
      <w:r>
        <w:rPr>
          <w:sz w:val="21"/>
        </w:rPr>
        <w:t>.</w:t>
      </w:r>
      <w:r>
        <w:rPr>
          <w:spacing w:val="-50"/>
          <w:sz w:val="21"/>
        </w:rPr>
        <w:t xml:space="preserve"> </w:t>
      </w:r>
      <w:r>
        <w:rPr>
          <w:sz w:val="21"/>
        </w:rPr>
        <w:t>Используются</w:t>
      </w:r>
      <w:r>
        <w:rPr>
          <w:spacing w:val="-2"/>
          <w:sz w:val="21"/>
        </w:rPr>
        <w:t xml:space="preserve"> </w:t>
      </w:r>
      <w:r>
        <w:rPr>
          <w:b/>
          <w:sz w:val="21"/>
        </w:rPr>
        <w:t>методы</w:t>
      </w:r>
      <w:r>
        <w:rPr>
          <w:sz w:val="21"/>
        </w:rPr>
        <w:t>:</w:t>
      </w:r>
      <w:r>
        <w:rPr>
          <w:spacing w:val="-2"/>
          <w:sz w:val="21"/>
        </w:rPr>
        <w:t xml:space="preserve"> </w:t>
      </w:r>
      <w:r>
        <w:rPr>
          <w:sz w:val="21"/>
        </w:rPr>
        <w:t>практический,</w:t>
      </w:r>
      <w:r>
        <w:rPr>
          <w:spacing w:val="-1"/>
          <w:sz w:val="21"/>
        </w:rPr>
        <w:t xml:space="preserve"> </w:t>
      </w:r>
      <w:r>
        <w:rPr>
          <w:sz w:val="21"/>
        </w:rPr>
        <w:t>словесный,</w:t>
      </w:r>
      <w:r>
        <w:rPr>
          <w:spacing w:val="51"/>
          <w:sz w:val="21"/>
        </w:rPr>
        <w:t xml:space="preserve"> </w:t>
      </w:r>
      <w:r>
        <w:rPr>
          <w:sz w:val="21"/>
        </w:rPr>
        <w:t>игра,</w:t>
      </w:r>
      <w:r>
        <w:rPr>
          <w:spacing w:val="-1"/>
          <w:sz w:val="21"/>
        </w:rPr>
        <w:t xml:space="preserve"> </w:t>
      </w:r>
      <w:r>
        <w:rPr>
          <w:sz w:val="21"/>
        </w:rPr>
        <w:t>демонстрация.</w:t>
      </w:r>
    </w:p>
    <w:p w:rsidR="00C20473" w:rsidRDefault="00CE7680">
      <w:pPr>
        <w:spacing w:line="266" w:lineRule="auto"/>
        <w:ind w:left="100" w:firstLine="720"/>
        <w:rPr>
          <w:sz w:val="21"/>
        </w:rPr>
      </w:pPr>
      <w:r>
        <w:rPr>
          <w:sz w:val="21"/>
        </w:rPr>
        <w:t>Теоретическая</w:t>
      </w:r>
      <w:r>
        <w:rPr>
          <w:spacing w:val="34"/>
          <w:sz w:val="21"/>
        </w:rPr>
        <w:t xml:space="preserve"> </w:t>
      </w:r>
      <w:r>
        <w:rPr>
          <w:sz w:val="21"/>
        </w:rPr>
        <w:t>часть</w:t>
      </w:r>
      <w:r>
        <w:rPr>
          <w:spacing w:val="34"/>
          <w:sz w:val="21"/>
        </w:rPr>
        <w:t xml:space="preserve"> </w:t>
      </w:r>
      <w:r>
        <w:rPr>
          <w:sz w:val="21"/>
        </w:rPr>
        <w:t>даётся</w:t>
      </w:r>
      <w:r>
        <w:rPr>
          <w:spacing w:val="33"/>
          <w:sz w:val="21"/>
        </w:rPr>
        <w:t xml:space="preserve"> </w:t>
      </w:r>
      <w:r>
        <w:rPr>
          <w:sz w:val="21"/>
        </w:rPr>
        <w:t>в</w:t>
      </w:r>
      <w:r>
        <w:rPr>
          <w:spacing w:val="35"/>
          <w:sz w:val="21"/>
        </w:rPr>
        <w:t xml:space="preserve"> </w:t>
      </w:r>
      <w:r>
        <w:rPr>
          <w:sz w:val="21"/>
        </w:rPr>
        <w:t>форме</w:t>
      </w:r>
      <w:r>
        <w:rPr>
          <w:spacing w:val="32"/>
          <w:sz w:val="21"/>
        </w:rPr>
        <w:t xml:space="preserve"> </w:t>
      </w:r>
      <w:r>
        <w:rPr>
          <w:sz w:val="21"/>
        </w:rPr>
        <w:t>бесед</w:t>
      </w:r>
      <w:r>
        <w:rPr>
          <w:spacing w:val="33"/>
          <w:sz w:val="21"/>
        </w:rPr>
        <w:t xml:space="preserve"> </w:t>
      </w:r>
      <w:r>
        <w:rPr>
          <w:sz w:val="21"/>
        </w:rPr>
        <w:t>с</w:t>
      </w:r>
      <w:r>
        <w:rPr>
          <w:spacing w:val="32"/>
          <w:sz w:val="21"/>
        </w:rPr>
        <w:t xml:space="preserve"> </w:t>
      </w:r>
      <w:r>
        <w:rPr>
          <w:sz w:val="21"/>
        </w:rPr>
        <w:t>просмотром</w:t>
      </w:r>
      <w:r>
        <w:rPr>
          <w:spacing w:val="35"/>
          <w:sz w:val="21"/>
        </w:rPr>
        <w:t xml:space="preserve"> </w:t>
      </w:r>
      <w:r>
        <w:rPr>
          <w:sz w:val="21"/>
        </w:rPr>
        <w:t>иллюстративного</w:t>
      </w:r>
      <w:r>
        <w:rPr>
          <w:spacing w:val="29"/>
          <w:sz w:val="21"/>
        </w:rPr>
        <w:t xml:space="preserve"> </w:t>
      </w:r>
      <w:r>
        <w:rPr>
          <w:sz w:val="21"/>
        </w:rPr>
        <w:t>и</w:t>
      </w:r>
      <w:r>
        <w:rPr>
          <w:spacing w:val="36"/>
          <w:sz w:val="21"/>
        </w:rPr>
        <w:t xml:space="preserve"> </w:t>
      </w:r>
      <w:r>
        <w:rPr>
          <w:sz w:val="21"/>
        </w:rPr>
        <w:t>наглядного</w:t>
      </w:r>
      <w:r>
        <w:rPr>
          <w:spacing w:val="-50"/>
          <w:sz w:val="21"/>
        </w:rPr>
        <w:t xml:space="preserve"> </w:t>
      </w:r>
      <w:r>
        <w:rPr>
          <w:sz w:val="21"/>
        </w:rPr>
        <w:t>материалов и</w:t>
      </w:r>
      <w:r>
        <w:rPr>
          <w:spacing w:val="2"/>
          <w:sz w:val="21"/>
        </w:rPr>
        <w:t xml:space="preserve"> </w:t>
      </w:r>
      <w:r>
        <w:rPr>
          <w:sz w:val="21"/>
        </w:rPr>
        <w:t>закрепляется</w:t>
      </w:r>
      <w:r>
        <w:rPr>
          <w:spacing w:val="-2"/>
          <w:sz w:val="21"/>
        </w:rPr>
        <w:t xml:space="preserve"> </w:t>
      </w:r>
      <w:r>
        <w:rPr>
          <w:sz w:val="21"/>
        </w:rPr>
        <w:t>практическим освоением темы.</w:t>
      </w:r>
    </w:p>
    <w:p w:rsidR="00C20473" w:rsidRDefault="00CE7680">
      <w:pPr>
        <w:spacing w:before="140"/>
        <w:ind w:left="821"/>
        <w:rPr>
          <w:sz w:val="21"/>
        </w:rPr>
      </w:pPr>
      <w:r>
        <w:rPr>
          <w:sz w:val="21"/>
        </w:rPr>
        <w:t>Промежуточным</w:t>
      </w:r>
      <w:r>
        <w:rPr>
          <w:spacing w:val="-6"/>
          <w:sz w:val="21"/>
        </w:rPr>
        <w:t xml:space="preserve"> </w:t>
      </w:r>
      <w:r>
        <w:rPr>
          <w:sz w:val="21"/>
        </w:rPr>
        <w:t>контролем</w:t>
      </w:r>
      <w:r>
        <w:rPr>
          <w:spacing w:val="-5"/>
          <w:sz w:val="21"/>
        </w:rPr>
        <w:t xml:space="preserve"> </w:t>
      </w:r>
      <w:r>
        <w:rPr>
          <w:sz w:val="21"/>
        </w:rPr>
        <w:t>является</w:t>
      </w:r>
      <w:r>
        <w:rPr>
          <w:spacing w:val="-7"/>
          <w:sz w:val="21"/>
        </w:rPr>
        <w:t xml:space="preserve"> </w:t>
      </w:r>
      <w:r>
        <w:rPr>
          <w:sz w:val="21"/>
        </w:rPr>
        <w:t>индивидуальный</w:t>
      </w:r>
      <w:r>
        <w:rPr>
          <w:spacing w:val="-3"/>
          <w:sz w:val="21"/>
        </w:rPr>
        <w:t xml:space="preserve"> </w:t>
      </w:r>
      <w:r>
        <w:rPr>
          <w:sz w:val="21"/>
        </w:rPr>
        <w:t>тест.</w:t>
      </w:r>
    </w:p>
    <w:p w:rsidR="00C20473" w:rsidRDefault="00CE7680">
      <w:pPr>
        <w:tabs>
          <w:tab w:val="left" w:pos="4331"/>
        </w:tabs>
        <w:spacing w:before="177" w:line="261" w:lineRule="auto"/>
        <w:ind w:left="100" w:right="248" w:firstLine="720"/>
        <w:rPr>
          <w:sz w:val="21"/>
        </w:rPr>
      </w:pPr>
      <w:r>
        <w:rPr>
          <w:sz w:val="21"/>
        </w:rPr>
        <w:t>Конечным</w:t>
      </w:r>
      <w:r>
        <w:rPr>
          <w:spacing w:val="46"/>
          <w:sz w:val="21"/>
        </w:rPr>
        <w:t xml:space="preserve"> </w:t>
      </w:r>
      <w:r>
        <w:rPr>
          <w:sz w:val="21"/>
        </w:rPr>
        <w:t>итогом</w:t>
      </w:r>
      <w:r>
        <w:rPr>
          <w:spacing w:val="46"/>
          <w:sz w:val="21"/>
        </w:rPr>
        <w:t xml:space="preserve"> </w:t>
      </w:r>
      <w:r>
        <w:rPr>
          <w:sz w:val="21"/>
        </w:rPr>
        <w:t>работы</w:t>
      </w:r>
      <w:r>
        <w:rPr>
          <w:spacing w:val="48"/>
          <w:sz w:val="21"/>
        </w:rPr>
        <w:t xml:space="preserve"> </w:t>
      </w:r>
      <w:r>
        <w:rPr>
          <w:sz w:val="21"/>
        </w:rPr>
        <w:t>является</w:t>
      </w:r>
      <w:r>
        <w:rPr>
          <w:sz w:val="21"/>
        </w:rPr>
        <w:tab/>
        <w:t>открытое</w:t>
      </w:r>
      <w:r>
        <w:rPr>
          <w:spacing w:val="1"/>
          <w:sz w:val="21"/>
        </w:rPr>
        <w:t xml:space="preserve"> </w:t>
      </w:r>
      <w:r>
        <w:rPr>
          <w:sz w:val="21"/>
        </w:rPr>
        <w:t>занятие</w:t>
      </w:r>
      <w:r>
        <w:rPr>
          <w:spacing w:val="1"/>
          <w:sz w:val="21"/>
        </w:rPr>
        <w:t xml:space="preserve"> </w:t>
      </w:r>
      <w:r>
        <w:rPr>
          <w:sz w:val="21"/>
        </w:rPr>
        <w:t>с</w:t>
      </w:r>
      <w:r>
        <w:rPr>
          <w:spacing w:val="1"/>
          <w:sz w:val="21"/>
        </w:rPr>
        <w:t xml:space="preserve"> </w:t>
      </w:r>
      <w:r>
        <w:rPr>
          <w:sz w:val="21"/>
        </w:rPr>
        <w:t>элементами</w:t>
      </w:r>
      <w:r>
        <w:rPr>
          <w:spacing w:val="1"/>
          <w:sz w:val="21"/>
        </w:rPr>
        <w:t xml:space="preserve"> </w:t>
      </w:r>
      <w:r>
        <w:rPr>
          <w:sz w:val="21"/>
        </w:rPr>
        <w:t>индивидуальной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-50"/>
          <w:sz w:val="21"/>
        </w:rPr>
        <w:t xml:space="preserve"> </w:t>
      </w:r>
      <w:r>
        <w:rPr>
          <w:sz w:val="21"/>
        </w:rPr>
        <w:t>групповой,</w:t>
      </w:r>
      <w:r>
        <w:rPr>
          <w:spacing w:val="-1"/>
          <w:sz w:val="21"/>
        </w:rPr>
        <w:t xml:space="preserve"> </w:t>
      </w:r>
      <w:r>
        <w:rPr>
          <w:sz w:val="21"/>
        </w:rPr>
        <w:t>строевой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огневой</w:t>
      </w:r>
      <w:r>
        <w:rPr>
          <w:spacing w:val="1"/>
          <w:sz w:val="21"/>
        </w:rPr>
        <w:t xml:space="preserve"> </w:t>
      </w:r>
      <w:r>
        <w:rPr>
          <w:sz w:val="21"/>
        </w:rPr>
        <w:t>подготовки,</w:t>
      </w:r>
      <w:r>
        <w:rPr>
          <w:spacing w:val="-1"/>
          <w:sz w:val="21"/>
        </w:rPr>
        <w:t xml:space="preserve"> </w:t>
      </w:r>
      <w:r>
        <w:rPr>
          <w:sz w:val="21"/>
        </w:rPr>
        <w:t>а</w:t>
      </w:r>
      <w:r>
        <w:rPr>
          <w:spacing w:val="2"/>
          <w:sz w:val="21"/>
        </w:rPr>
        <w:t xml:space="preserve"> </w:t>
      </w:r>
      <w:r>
        <w:rPr>
          <w:sz w:val="21"/>
        </w:rPr>
        <w:t>также</w:t>
      </w:r>
      <w:r>
        <w:rPr>
          <w:spacing w:val="-4"/>
          <w:sz w:val="21"/>
        </w:rPr>
        <w:t xml:space="preserve"> </w:t>
      </w:r>
      <w:r>
        <w:rPr>
          <w:sz w:val="21"/>
        </w:rPr>
        <w:t>фонетический</w:t>
      </w:r>
      <w:r>
        <w:rPr>
          <w:spacing w:val="1"/>
          <w:sz w:val="21"/>
        </w:rPr>
        <w:t xml:space="preserve"> </w:t>
      </w:r>
      <w:r>
        <w:rPr>
          <w:sz w:val="21"/>
        </w:rPr>
        <w:t>диктант.</w:t>
      </w:r>
    </w:p>
    <w:p w:rsidR="00C20473" w:rsidRDefault="00CE7680">
      <w:pPr>
        <w:spacing w:before="165"/>
        <w:ind w:left="821"/>
        <w:rPr>
          <w:b/>
          <w:sz w:val="21"/>
        </w:rPr>
      </w:pPr>
      <w:r>
        <w:rPr>
          <w:b/>
          <w:sz w:val="21"/>
        </w:rPr>
        <w:t>Занятия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построены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на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основных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педагогических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принципах:</w:t>
      </w:r>
    </w:p>
    <w:p w:rsidR="00C20473" w:rsidRDefault="00CE7680">
      <w:pPr>
        <w:pStyle w:val="a5"/>
        <w:numPr>
          <w:ilvl w:val="1"/>
          <w:numId w:val="5"/>
        </w:numPr>
        <w:tabs>
          <w:tab w:val="left" w:pos="946"/>
        </w:tabs>
        <w:spacing w:before="171"/>
        <w:rPr>
          <w:sz w:val="21"/>
        </w:rPr>
      </w:pPr>
      <w:r>
        <w:rPr>
          <w:sz w:val="21"/>
        </w:rPr>
        <w:t>доступности</w:t>
      </w:r>
      <w:r>
        <w:rPr>
          <w:spacing w:val="-4"/>
          <w:sz w:val="21"/>
        </w:rPr>
        <w:t xml:space="preserve"> </w:t>
      </w:r>
      <w:r>
        <w:rPr>
          <w:sz w:val="21"/>
        </w:rPr>
        <w:t>(от</w:t>
      </w:r>
      <w:r>
        <w:rPr>
          <w:spacing w:val="-7"/>
          <w:sz w:val="21"/>
        </w:rPr>
        <w:t xml:space="preserve"> </w:t>
      </w:r>
      <w:proofErr w:type="gramStart"/>
      <w:r>
        <w:rPr>
          <w:sz w:val="21"/>
        </w:rPr>
        <w:t>простого</w:t>
      </w:r>
      <w:proofErr w:type="gramEnd"/>
      <w:r>
        <w:rPr>
          <w:sz w:val="21"/>
        </w:rPr>
        <w:t>,</w:t>
      </w:r>
      <w:r>
        <w:rPr>
          <w:spacing w:val="-5"/>
          <w:sz w:val="21"/>
        </w:rPr>
        <w:t xml:space="preserve"> </w:t>
      </w:r>
      <w:r>
        <w:rPr>
          <w:sz w:val="21"/>
        </w:rPr>
        <w:t>к</w:t>
      </w:r>
      <w:r>
        <w:rPr>
          <w:spacing w:val="-3"/>
          <w:sz w:val="21"/>
        </w:rPr>
        <w:t xml:space="preserve"> </w:t>
      </w:r>
      <w:r>
        <w:rPr>
          <w:sz w:val="21"/>
        </w:rPr>
        <w:t>сложному);</w:t>
      </w:r>
    </w:p>
    <w:p w:rsidR="00C20473" w:rsidRDefault="00CE7680">
      <w:pPr>
        <w:pStyle w:val="a5"/>
        <w:numPr>
          <w:ilvl w:val="1"/>
          <w:numId w:val="5"/>
        </w:numPr>
        <w:tabs>
          <w:tab w:val="left" w:pos="946"/>
        </w:tabs>
        <w:spacing w:before="181"/>
        <w:rPr>
          <w:sz w:val="21"/>
        </w:rPr>
      </w:pPr>
      <w:r>
        <w:rPr>
          <w:sz w:val="21"/>
        </w:rPr>
        <w:t>систематичности</w:t>
      </w:r>
      <w:r>
        <w:rPr>
          <w:spacing w:val="-12"/>
          <w:sz w:val="21"/>
        </w:rPr>
        <w:t xml:space="preserve"> </w:t>
      </w:r>
      <w:r>
        <w:rPr>
          <w:sz w:val="21"/>
        </w:rPr>
        <w:t>и</w:t>
      </w:r>
      <w:r>
        <w:rPr>
          <w:spacing w:val="-11"/>
          <w:sz w:val="21"/>
        </w:rPr>
        <w:t xml:space="preserve"> </w:t>
      </w:r>
      <w:r>
        <w:rPr>
          <w:sz w:val="21"/>
        </w:rPr>
        <w:t>последовательности;</w:t>
      </w:r>
    </w:p>
    <w:p w:rsidR="00C20473" w:rsidRDefault="00CE7680">
      <w:pPr>
        <w:pStyle w:val="a5"/>
        <w:numPr>
          <w:ilvl w:val="1"/>
          <w:numId w:val="5"/>
        </w:numPr>
        <w:tabs>
          <w:tab w:val="left" w:pos="946"/>
        </w:tabs>
        <w:spacing w:before="181"/>
        <w:rPr>
          <w:sz w:val="21"/>
        </w:rPr>
      </w:pPr>
      <w:r>
        <w:rPr>
          <w:sz w:val="21"/>
        </w:rPr>
        <w:t>дифференцированного</w:t>
      </w:r>
      <w:r>
        <w:rPr>
          <w:spacing w:val="-9"/>
          <w:sz w:val="21"/>
        </w:rPr>
        <w:t xml:space="preserve"> </w:t>
      </w:r>
      <w:r>
        <w:rPr>
          <w:sz w:val="21"/>
        </w:rPr>
        <w:t>подхода</w:t>
      </w:r>
      <w:r>
        <w:rPr>
          <w:spacing w:val="-1"/>
          <w:sz w:val="21"/>
        </w:rPr>
        <w:t xml:space="preserve"> </w:t>
      </w:r>
      <w:r>
        <w:rPr>
          <w:sz w:val="21"/>
        </w:rPr>
        <w:t>к</w:t>
      </w:r>
      <w:r>
        <w:rPr>
          <w:spacing w:val="-1"/>
          <w:sz w:val="21"/>
        </w:rPr>
        <w:t xml:space="preserve"> </w:t>
      </w:r>
      <w:r>
        <w:rPr>
          <w:sz w:val="21"/>
        </w:rPr>
        <w:t>учащимся;</w:t>
      </w:r>
    </w:p>
    <w:p w:rsidR="00C20473" w:rsidRDefault="00CE7680">
      <w:pPr>
        <w:pStyle w:val="a5"/>
        <w:numPr>
          <w:ilvl w:val="1"/>
          <w:numId w:val="5"/>
        </w:numPr>
        <w:tabs>
          <w:tab w:val="left" w:pos="946"/>
        </w:tabs>
        <w:spacing w:before="177"/>
        <w:rPr>
          <w:sz w:val="21"/>
        </w:rPr>
      </w:pPr>
      <w:r>
        <w:rPr>
          <w:sz w:val="21"/>
        </w:rPr>
        <w:t>учет</w:t>
      </w:r>
      <w:r>
        <w:rPr>
          <w:spacing w:val="-5"/>
          <w:sz w:val="21"/>
        </w:rPr>
        <w:t xml:space="preserve"> </w:t>
      </w:r>
      <w:r>
        <w:rPr>
          <w:sz w:val="21"/>
        </w:rPr>
        <w:t>требований</w:t>
      </w:r>
      <w:r>
        <w:rPr>
          <w:spacing w:val="-3"/>
          <w:sz w:val="21"/>
        </w:rPr>
        <w:t xml:space="preserve"> </w:t>
      </w:r>
      <w:r>
        <w:rPr>
          <w:sz w:val="21"/>
        </w:rPr>
        <w:t>гигиены</w:t>
      </w:r>
      <w:r>
        <w:rPr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-2"/>
          <w:sz w:val="21"/>
        </w:rPr>
        <w:t xml:space="preserve"> </w:t>
      </w:r>
      <w:r>
        <w:rPr>
          <w:sz w:val="21"/>
        </w:rPr>
        <w:t>охраны</w:t>
      </w:r>
      <w:r>
        <w:rPr>
          <w:spacing w:val="-2"/>
          <w:sz w:val="21"/>
        </w:rPr>
        <w:t xml:space="preserve"> </w:t>
      </w:r>
      <w:r>
        <w:rPr>
          <w:sz w:val="21"/>
        </w:rPr>
        <w:t>труда;</w:t>
      </w:r>
    </w:p>
    <w:p w:rsidR="00C20473" w:rsidRDefault="00CE7680">
      <w:pPr>
        <w:pStyle w:val="a5"/>
        <w:numPr>
          <w:ilvl w:val="1"/>
          <w:numId w:val="5"/>
        </w:numPr>
        <w:tabs>
          <w:tab w:val="left" w:pos="946"/>
        </w:tabs>
        <w:rPr>
          <w:sz w:val="21"/>
        </w:rPr>
      </w:pPr>
      <w:r>
        <w:rPr>
          <w:sz w:val="21"/>
        </w:rPr>
        <w:t>учет</w:t>
      </w:r>
      <w:r>
        <w:rPr>
          <w:spacing w:val="-5"/>
          <w:sz w:val="21"/>
        </w:rPr>
        <w:t xml:space="preserve"> </w:t>
      </w:r>
      <w:r>
        <w:rPr>
          <w:sz w:val="21"/>
        </w:rPr>
        <w:t>возможностей,</w:t>
      </w:r>
      <w:r>
        <w:rPr>
          <w:spacing w:val="-5"/>
          <w:sz w:val="21"/>
        </w:rPr>
        <w:t xml:space="preserve"> </w:t>
      </w:r>
      <w:r>
        <w:rPr>
          <w:sz w:val="21"/>
        </w:rPr>
        <w:t>интересов</w:t>
      </w:r>
      <w:r>
        <w:rPr>
          <w:spacing w:val="-3"/>
          <w:sz w:val="21"/>
        </w:rPr>
        <w:t xml:space="preserve"> </w:t>
      </w:r>
      <w:r>
        <w:rPr>
          <w:sz w:val="21"/>
        </w:rPr>
        <w:t>и</w:t>
      </w:r>
      <w:r>
        <w:rPr>
          <w:spacing w:val="-2"/>
          <w:sz w:val="21"/>
        </w:rPr>
        <w:t xml:space="preserve"> </w:t>
      </w:r>
      <w:r>
        <w:rPr>
          <w:sz w:val="21"/>
        </w:rPr>
        <w:t>способностей</w:t>
      </w:r>
      <w:r>
        <w:rPr>
          <w:spacing w:val="-2"/>
          <w:sz w:val="21"/>
        </w:rPr>
        <w:t xml:space="preserve"> </w:t>
      </w:r>
      <w:r>
        <w:rPr>
          <w:sz w:val="21"/>
        </w:rPr>
        <w:t>учащихся;</w:t>
      </w:r>
    </w:p>
    <w:p w:rsidR="00C20473" w:rsidRDefault="00CE7680">
      <w:pPr>
        <w:pStyle w:val="a5"/>
        <w:numPr>
          <w:ilvl w:val="0"/>
          <w:numId w:val="4"/>
        </w:numPr>
        <w:tabs>
          <w:tab w:val="left" w:pos="951"/>
        </w:tabs>
        <w:spacing w:before="182"/>
        <w:rPr>
          <w:sz w:val="21"/>
        </w:rPr>
      </w:pPr>
      <w:r>
        <w:rPr>
          <w:sz w:val="21"/>
        </w:rPr>
        <w:t>принцип</w:t>
      </w:r>
      <w:r>
        <w:rPr>
          <w:spacing w:val="-3"/>
          <w:sz w:val="21"/>
        </w:rPr>
        <w:t xml:space="preserve"> </w:t>
      </w:r>
      <w:r>
        <w:rPr>
          <w:sz w:val="21"/>
        </w:rPr>
        <w:t>разнообразия</w:t>
      </w:r>
      <w:r>
        <w:rPr>
          <w:spacing w:val="-5"/>
          <w:sz w:val="21"/>
        </w:rPr>
        <w:t xml:space="preserve"> </w:t>
      </w:r>
      <w:r>
        <w:rPr>
          <w:sz w:val="21"/>
        </w:rPr>
        <w:t>форм</w:t>
      </w:r>
      <w:r>
        <w:rPr>
          <w:spacing w:val="-5"/>
          <w:sz w:val="21"/>
        </w:rPr>
        <w:t xml:space="preserve"> </w:t>
      </w:r>
      <w:r>
        <w:rPr>
          <w:sz w:val="21"/>
        </w:rPr>
        <w:t>обучения;</w:t>
      </w:r>
    </w:p>
    <w:p w:rsidR="00C20473" w:rsidRDefault="00CE7680">
      <w:pPr>
        <w:pStyle w:val="a5"/>
        <w:numPr>
          <w:ilvl w:val="0"/>
          <w:numId w:val="4"/>
        </w:numPr>
        <w:tabs>
          <w:tab w:val="left" w:pos="951"/>
        </w:tabs>
        <w:spacing w:before="176"/>
        <w:rPr>
          <w:sz w:val="21"/>
        </w:rPr>
      </w:pPr>
      <w:r>
        <w:rPr>
          <w:sz w:val="21"/>
        </w:rPr>
        <w:t>принцип</w:t>
      </w:r>
      <w:r>
        <w:rPr>
          <w:spacing w:val="-4"/>
          <w:sz w:val="21"/>
        </w:rPr>
        <w:t xml:space="preserve"> </w:t>
      </w:r>
      <w:r>
        <w:rPr>
          <w:sz w:val="21"/>
        </w:rPr>
        <w:t>учёта</w:t>
      </w:r>
      <w:r>
        <w:rPr>
          <w:spacing w:val="-4"/>
          <w:sz w:val="21"/>
        </w:rPr>
        <w:t xml:space="preserve"> </w:t>
      </w:r>
      <w:r>
        <w:rPr>
          <w:sz w:val="21"/>
        </w:rPr>
        <w:t>индивидуальных</w:t>
      </w:r>
      <w:r>
        <w:rPr>
          <w:spacing w:val="42"/>
          <w:sz w:val="21"/>
        </w:rPr>
        <w:t xml:space="preserve"> </w:t>
      </w:r>
      <w:r>
        <w:rPr>
          <w:sz w:val="21"/>
        </w:rPr>
        <w:t>особенностей учащихся.</w:t>
      </w:r>
    </w:p>
    <w:p w:rsidR="00C20473" w:rsidRDefault="00C20473">
      <w:pPr>
        <w:pStyle w:val="a3"/>
        <w:rPr>
          <w:sz w:val="22"/>
        </w:rPr>
      </w:pPr>
    </w:p>
    <w:p w:rsidR="00C20473" w:rsidRDefault="00C20473">
      <w:pPr>
        <w:pStyle w:val="a3"/>
        <w:spacing w:before="2"/>
        <w:rPr>
          <w:sz w:val="32"/>
        </w:rPr>
      </w:pPr>
    </w:p>
    <w:p w:rsidR="00C20473" w:rsidRDefault="00CE7680">
      <w:pPr>
        <w:ind w:left="821"/>
        <w:rPr>
          <w:sz w:val="24"/>
        </w:rPr>
      </w:pPr>
      <w:r>
        <w:rPr>
          <w:b/>
          <w:sz w:val="24"/>
        </w:rPr>
        <w:t>Ожидаемые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программы.</w:t>
      </w:r>
    </w:p>
    <w:p w:rsidR="00C20473" w:rsidRDefault="00CE7680">
      <w:pPr>
        <w:pStyle w:val="a3"/>
        <w:spacing w:before="185" w:line="259" w:lineRule="auto"/>
        <w:ind w:left="100" w:firstLine="720"/>
      </w:pPr>
      <w:r>
        <w:rPr>
          <w:b/>
          <w:color w:val="171717"/>
        </w:rPr>
        <w:t>Результат</w:t>
      </w:r>
      <w:r>
        <w:rPr>
          <w:b/>
          <w:color w:val="171717"/>
          <w:spacing w:val="25"/>
        </w:rPr>
        <w:t xml:space="preserve"> </w:t>
      </w:r>
      <w:r>
        <w:rPr>
          <w:b/>
          <w:color w:val="171717"/>
        </w:rPr>
        <w:t>программы</w:t>
      </w:r>
      <w:r>
        <w:rPr>
          <w:b/>
          <w:color w:val="171717"/>
          <w:spacing w:val="25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воспитанная,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духовно-нравственная,</w:t>
      </w:r>
      <w:r>
        <w:rPr>
          <w:color w:val="171717"/>
          <w:spacing w:val="21"/>
        </w:rPr>
        <w:t xml:space="preserve"> </w:t>
      </w:r>
      <w:r>
        <w:rPr>
          <w:color w:val="171717"/>
        </w:rPr>
        <w:t>культурная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коммуникабельная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активная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личность.</w:t>
      </w:r>
    </w:p>
    <w:p w:rsidR="00C20473" w:rsidRDefault="00C20473">
      <w:pPr>
        <w:pStyle w:val="a3"/>
        <w:rPr>
          <w:sz w:val="26"/>
        </w:rPr>
      </w:pPr>
    </w:p>
    <w:p w:rsidR="00C20473" w:rsidRDefault="00C20473">
      <w:pPr>
        <w:pStyle w:val="a3"/>
        <w:rPr>
          <w:sz w:val="27"/>
        </w:rPr>
      </w:pPr>
    </w:p>
    <w:p w:rsidR="00C20473" w:rsidRDefault="00CE7680">
      <w:pPr>
        <w:ind w:left="945"/>
        <w:rPr>
          <w:sz w:val="24"/>
        </w:rPr>
      </w:pPr>
      <w:r>
        <w:rPr>
          <w:b/>
          <w:sz w:val="24"/>
        </w:rPr>
        <w:t>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года обучения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должны:</w:t>
      </w:r>
    </w:p>
    <w:p w:rsidR="00C20473" w:rsidRDefault="00CE7680">
      <w:pPr>
        <w:pStyle w:val="a5"/>
        <w:numPr>
          <w:ilvl w:val="0"/>
          <w:numId w:val="3"/>
        </w:numPr>
        <w:tabs>
          <w:tab w:val="left" w:pos="965"/>
        </w:tabs>
        <w:ind w:left="965"/>
        <w:rPr>
          <w:sz w:val="24"/>
        </w:rPr>
      </w:pPr>
      <w:r>
        <w:rPr>
          <w:color w:val="171717"/>
          <w:sz w:val="24"/>
        </w:rPr>
        <w:t xml:space="preserve">иметь </w:t>
      </w:r>
      <w:r>
        <w:rPr>
          <w:b/>
          <w:color w:val="171717"/>
          <w:sz w:val="24"/>
        </w:rPr>
        <w:t>представления</w:t>
      </w:r>
      <w:r>
        <w:rPr>
          <w:b/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различных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военных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профессиях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 родах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войск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РФ;</w:t>
      </w:r>
    </w:p>
    <w:p w:rsidR="00C20473" w:rsidRDefault="00CE7680">
      <w:pPr>
        <w:pStyle w:val="a5"/>
        <w:numPr>
          <w:ilvl w:val="0"/>
          <w:numId w:val="3"/>
        </w:numPr>
        <w:tabs>
          <w:tab w:val="left" w:pos="965"/>
        </w:tabs>
        <w:spacing w:before="185"/>
        <w:ind w:left="965"/>
        <w:rPr>
          <w:sz w:val="24"/>
        </w:rPr>
      </w:pPr>
      <w:r>
        <w:rPr>
          <w:b/>
          <w:color w:val="171717"/>
          <w:sz w:val="24"/>
        </w:rPr>
        <w:t>знать</w:t>
      </w:r>
      <w:r>
        <w:rPr>
          <w:b/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основные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статьи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уставов вооруженных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сил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РФ;</w:t>
      </w:r>
    </w:p>
    <w:p w:rsidR="00C20473" w:rsidRDefault="00CE7680">
      <w:pPr>
        <w:pStyle w:val="a5"/>
        <w:numPr>
          <w:ilvl w:val="0"/>
          <w:numId w:val="3"/>
        </w:numPr>
        <w:tabs>
          <w:tab w:val="left" w:pos="1076"/>
        </w:tabs>
        <w:spacing w:line="259" w:lineRule="auto"/>
        <w:ind w:right="197" w:firstLine="720"/>
        <w:jc w:val="both"/>
        <w:rPr>
          <w:sz w:val="24"/>
        </w:rPr>
      </w:pPr>
      <w:r>
        <w:rPr>
          <w:b/>
          <w:color w:val="171717"/>
          <w:sz w:val="24"/>
        </w:rPr>
        <w:t>знать</w:t>
      </w:r>
      <w:r>
        <w:rPr>
          <w:b/>
          <w:color w:val="171717"/>
          <w:spacing w:val="1"/>
          <w:sz w:val="24"/>
        </w:rPr>
        <w:t xml:space="preserve"> </w:t>
      </w:r>
      <w:r>
        <w:rPr>
          <w:b/>
          <w:color w:val="171717"/>
          <w:sz w:val="24"/>
        </w:rPr>
        <w:t>и</w:t>
      </w:r>
      <w:r>
        <w:rPr>
          <w:b/>
          <w:color w:val="171717"/>
          <w:spacing w:val="1"/>
          <w:sz w:val="24"/>
        </w:rPr>
        <w:t xml:space="preserve"> </w:t>
      </w:r>
      <w:r>
        <w:rPr>
          <w:b/>
          <w:color w:val="171717"/>
          <w:sz w:val="24"/>
        </w:rPr>
        <w:t>уметь</w:t>
      </w:r>
      <w:r>
        <w:rPr>
          <w:b/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ориентироваться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воинских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званиях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отличительных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особенностях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формы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военнослужащих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армии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РФ;</w:t>
      </w:r>
    </w:p>
    <w:p w:rsidR="00C20473" w:rsidRDefault="00CE7680">
      <w:pPr>
        <w:pStyle w:val="a3"/>
        <w:spacing w:before="163" w:line="259" w:lineRule="auto"/>
        <w:ind w:left="100" w:right="198" w:firstLine="720"/>
        <w:jc w:val="both"/>
      </w:pPr>
      <w:r>
        <w:rPr>
          <w:b/>
          <w:color w:val="171717"/>
        </w:rPr>
        <w:t xml:space="preserve">- знать </w:t>
      </w:r>
      <w:r>
        <w:rPr>
          <w:color w:val="171717"/>
        </w:rPr>
        <w:t>доступные по возрасту начальные сведения о военной технике, ТТХ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автомата «Калашникова»,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основах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культуры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обращения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оружием;</w:t>
      </w:r>
    </w:p>
    <w:p w:rsidR="00C20473" w:rsidRDefault="00CE7680">
      <w:pPr>
        <w:pStyle w:val="a5"/>
        <w:numPr>
          <w:ilvl w:val="0"/>
          <w:numId w:val="2"/>
        </w:numPr>
        <w:tabs>
          <w:tab w:val="left" w:pos="970"/>
        </w:tabs>
        <w:spacing w:before="157" w:line="259" w:lineRule="auto"/>
        <w:ind w:right="196" w:firstLine="720"/>
        <w:rPr>
          <w:sz w:val="24"/>
        </w:rPr>
      </w:pPr>
      <w:r>
        <w:rPr>
          <w:b/>
          <w:color w:val="171717"/>
          <w:sz w:val="24"/>
        </w:rPr>
        <w:t>иметь</w:t>
      </w:r>
      <w:r>
        <w:rPr>
          <w:b/>
          <w:color w:val="171717"/>
          <w:spacing w:val="5"/>
          <w:sz w:val="24"/>
        </w:rPr>
        <w:t xml:space="preserve"> </w:t>
      </w:r>
      <w:r>
        <w:rPr>
          <w:b/>
          <w:color w:val="171717"/>
          <w:sz w:val="24"/>
        </w:rPr>
        <w:t>навыки</w:t>
      </w:r>
      <w:r>
        <w:rPr>
          <w:b/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разборки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сборки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автомата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«Калашникова»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(АК-47)-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(учебной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модели);</w:t>
      </w:r>
    </w:p>
    <w:p w:rsidR="00C20473" w:rsidRDefault="00CE7680">
      <w:pPr>
        <w:pStyle w:val="a5"/>
        <w:numPr>
          <w:ilvl w:val="0"/>
          <w:numId w:val="2"/>
        </w:numPr>
        <w:tabs>
          <w:tab w:val="left" w:pos="970"/>
        </w:tabs>
        <w:spacing w:before="158" w:line="261" w:lineRule="auto"/>
        <w:ind w:right="206" w:firstLine="720"/>
        <w:jc w:val="both"/>
        <w:rPr>
          <w:sz w:val="24"/>
        </w:rPr>
      </w:pPr>
      <w:r>
        <w:rPr>
          <w:b/>
          <w:color w:val="171717"/>
          <w:sz w:val="24"/>
        </w:rPr>
        <w:t xml:space="preserve">уметь </w:t>
      </w:r>
      <w:r>
        <w:rPr>
          <w:sz w:val="24"/>
        </w:rPr>
        <w:t>отличать сигналы «Азбуки Морзе» и фонетического алфавита «ИКАО»,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радиопередачи;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зашифрованной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C20473" w:rsidRDefault="00C20473">
      <w:pPr>
        <w:spacing w:line="261" w:lineRule="auto"/>
        <w:jc w:val="both"/>
        <w:rPr>
          <w:sz w:val="24"/>
        </w:rPr>
        <w:sectPr w:rsidR="00C20473">
          <w:pgSz w:w="11910" w:h="16840"/>
          <w:pgMar w:top="1340" w:right="1240" w:bottom="280" w:left="1340" w:header="720" w:footer="720" w:gutter="0"/>
          <w:cols w:space="720"/>
        </w:sectPr>
      </w:pPr>
    </w:p>
    <w:p w:rsidR="00C20473" w:rsidRDefault="00CE7680">
      <w:pPr>
        <w:pStyle w:val="a5"/>
        <w:numPr>
          <w:ilvl w:val="0"/>
          <w:numId w:val="2"/>
        </w:numPr>
        <w:tabs>
          <w:tab w:val="left" w:pos="965"/>
        </w:tabs>
        <w:spacing w:before="74"/>
        <w:ind w:left="965" w:hanging="144"/>
        <w:rPr>
          <w:sz w:val="24"/>
        </w:rPr>
      </w:pPr>
      <w:r>
        <w:rPr>
          <w:b/>
          <w:color w:val="171717"/>
          <w:sz w:val="24"/>
        </w:rPr>
        <w:lastRenderedPageBreak/>
        <w:t>стремиться</w:t>
      </w:r>
      <w:r>
        <w:rPr>
          <w:b/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саморазвитию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самообучению.</w:t>
      </w:r>
    </w:p>
    <w:p w:rsidR="00C20473" w:rsidRDefault="00C20473">
      <w:pPr>
        <w:pStyle w:val="a3"/>
        <w:rPr>
          <w:sz w:val="26"/>
        </w:rPr>
      </w:pPr>
    </w:p>
    <w:p w:rsidR="00C20473" w:rsidRDefault="00C20473">
      <w:pPr>
        <w:pStyle w:val="a3"/>
        <w:spacing w:before="10"/>
        <w:rPr>
          <w:sz w:val="28"/>
        </w:rPr>
      </w:pPr>
    </w:p>
    <w:p w:rsidR="00C20473" w:rsidRDefault="00CE7680">
      <w:pPr>
        <w:spacing w:before="1"/>
        <w:ind w:left="821"/>
        <w:rPr>
          <w:sz w:val="24"/>
        </w:rPr>
      </w:pPr>
      <w:r>
        <w:rPr>
          <w:b/>
          <w:color w:val="171717"/>
          <w:sz w:val="24"/>
        </w:rPr>
        <w:t>Способы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проверки</w:t>
      </w:r>
      <w:r>
        <w:rPr>
          <w:b/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результатов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освоения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программы.</w:t>
      </w:r>
    </w:p>
    <w:p w:rsidR="00C20473" w:rsidRDefault="00CE7680">
      <w:pPr>
        <w:pStyle w:val="a3"/>
        <w:spacing w:before="180" w:line="259" w:lineRule="auto"/>
        <w:ind w:left="100" w:right="190" w:firstLine="710"/>
        <w:jc w:val="both"/>
      </w:pPr>
      <w:r>
        <w:rPr>
          <w:color w:val="171717"/>
        </w:rPr>
        <w:t>Критерием успешности прохождения данного курса является умение применить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полученные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теоретические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практике.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Динамика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интереса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курсу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будет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отслеживаться через повышенный интерес к занятиям, эмоционально-психологическое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состояние учащихся на занятиях, стремление к получению новых знаний и желание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преодолеть возникающие трудности.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Итоговый контроль предусматривает проверку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теоретических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знаний,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умений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практических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навыков.</w:t>
      </w:r>
    </w:p>
    <w:p w:rsidR="00C20473" w:rsidRDefault="00C20473">
      <w:pPr>
        <w:pStyle w:val="a3"/>
        <w:rPr>
          <w:sz w:val="26"/>
        </w:rPr>
      </w:pPr>
    </w:p>
    <w:p w:rsidR="00C20473" w:rsidRDefault="00C20473">
      <w:pPr>
        <w:pStyle w:val="a3"/>
        <w:rPr>
          <w:sz w:val="26"/>
        </w:rPr>
      </w:pPr>
    </w:p>
    <w:p w:rsidR="00C20473" w:rsidRDefault="00C20473">
      <w:pPr>
        <w:pStyle w:val="a3"/>
        <w:rPr>
          <w:sz w:val="26"/>
        </w:rPr>
      </w:pPr>
    </w:p>
    <w:p w:rsidR="00C20473" w:rsidRDefault="00C20473">
      <w:pPr>
        <w:pStyle w:val="a3"/>
        <w:rPr>
          <w:sz w:val="26"/>
        </w:rPr>
      </w:pPr>
    </w:p>
    <w:p w:rsidR="00C20473" w:rsidRDefault="00C20473">
      <w:pPr>
        <w:pStyle w:val="a3"/>
        <w:rPr>
          <w:sz w:val="26"/>
        </w:rPr>
      </w:pPr>
    </w:p>
    <w:p w:rsidR="00C20473" w:rsidRDefault="00C20473">
      <w:pPr>
        <w:pStyle w:val="a3"/>
        <w:rPr>
          <w:sz w:val="26"/>
        </w:rPr>
      </w:pPr>
    </w:p>
    <w:p w:rsidR="00C20473" w:rsidRDefault="00CE7680">
      <w:pPr>
        <w:spacing w:before="172" w:line="386" w:lineRule="auto"/>
        <w:ind w:left="3116" w:right="3209"/>
        <w:jc w:val="center"/>
        <w:rPr>
          <w:b/>
          <w:sz w:val="24"/>
        </w:rPr>
      </w:pPr>
      <w:r>
        <w:rPr>
          <w:b/>
          <w:color w:val="171717"/>
          <w:sz w:val="24"/>
        </w:rPr>
        <w:t>Учебно-тематический план</w:t>
      </w:r>
      <w:r>
        <w:rPr>
          <w:b/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 xml:space="preserve">I полугодие: </w:t>
      </w:r>
      <w:r>
        <w:rPr>
          <w:b/>
          <w:color w:val="171717"/>
          <w:sz w:val="24"/>
        </w:rPr>
        <w:t>1 час в неделю</w:t>
      </w:r>
      <w:r>
        <w:rPr>
          <w:b/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 xml:space="preserve">II полугодие: </w:t>
      </w:r>
      <w:r>
        <w:rPr>
          <w:b/>
          <w:color w:val="171717"/>
          <w:sz w:val="24"/>
        </w:rPr>
        <w:t>1 час в неделю</w:t>
      </w:r>
      <w:proofErr w:type="gramStart"/>
      <w:r>
        <w:rPr>
          <w:b/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</w:t>
      </w:r>
      <w:proofErr w:type="gramEnd"/>
      <w:r>
        <w:rPr>
          <w:color w:val="171717"/>
          <w:sz w:val="24"/>
        </w:rPr>
        <w:t>сего:</w:t>
      </w:r>
      <w:r>
        <w:rPr>
          <w:color w:val="171717"/>
          <w:spacing w:val="3"/>
          <w:sz w:val="24"/>
        </w:rPr>
        <w:t xml:space="preserve"> </w:t>
      </w:r>
      <w:r>
        <w:rPr>
          <w:b/>
          <w:color w:val="171717"/>
          <w:sz w:val="24"/>
        </w:rPr>
        <w:t>34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часа</w:t>
      </w: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4105"/>
        <w:gridCol w:w="1387"/>
        <w:gridCol w:w="1541"/>
        <w:gridCol w:w="1354"/>
      </w:tblGrid>
      <w:tr w:rsidR="00C20473">
        <w:trPr>
          <w:trHeight w:val="272"/>
        </w:trPr>
        <w:tc>
          <w:tcPr>
            <w:tcW w:w="629" w:type="dxa"/>
            <w:vMerge w:val="restart"/>
            <w:tcBorders>
              <w:bottom w:val="single" w:sz="2" w:space="0" w:color="000000"/>
            </w:tcBorders>
          </w:tcPr>
          <w:p w:rsidR="00C20473" w:rsidRDefault="00C20473">
            <w:pPr>
              <w:pStyle w:val="TableParagraph"/>
              <w:spacing w:before="8"/>
              <w:rPr>
                <w:b/>
                <w:sz w:val="23"/>
              </w:rPr>
            </w:pPr>
          </w:p>
          <w:p w:rsidR="00C20473" w:rsidRDefault="00CE7680">
            <w:pPr>
              <w:pStyle w:val="TableParagraph"/>
              <w:ind w:left="167"/>
              <w:rPr>
                <w:sz w:val="24"/>
              </w:rPr>
            </w:pPr>
            <w:r>
              <w:rPr>
                <w:color w:val="171717"/>
                <w:sz w:val="24"/>
              </w:rPr>
              <w:t>№:</w:t>
            </w:r>
          </w:p>
        </w:tc>
        <w:tc>
          <w:tcPr>
            <w:tcW w:w="4105" w:type="dxa"/>
            <w:vMerge w:val="restart"/>
            <w:tcBorders>
              <w:bottom w:val="single" w:sz="2" w:space="0" w:color="000000"/>
            </w:tcBorders>
          </w:tcPr>
          <w:p w:rsidR="00C20473" w:rsidRDefault="00C20473">
            <w:pPr>
              <w:pStyle w:val="TableParagraph"/>
              <w:spacing w:before="8"/>
              <w:rPr>
                <w:b/>
                <w:sz w:val="23"/>
              </w:rPr>
            </w:pPr>
          </w:p>
          <w:p w:rsidR="00C20473" w:rsidRDefault="00CE7680">
            <w:pPr>
              <w:pStyle w:val="TableParagraph"/>
              <w:ind w:left="1123"/>
              <w:rPr>
                <w:sz w:val="24"/>
              </w:rPr>
            </w:pPr>
            <w:r>
              <w:rPr>
                <w:color w:val="171717"/>
                <w:sz w:val="24"/>
              </w:rPr>
              <w:t>Название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раздела:</w:t>
            </w:r>
          </w:p>
        </w:tc>
        <w:tc>
          <w:tcPr>
            <w:tcW w:w="4282" w:type="dxa"/>
            <w:gridSpan w:val="3"/>
          </w:tcPr>
          <w:p w:rsidR="00C20473" w:rsidRDefault="00CE7680">
            <w:pPr>
              <w:pStyle w:val="TableParagraph"/>
              <w:spacing w:line="253" w:lineRule="exact"/>
              <w:ind w:left="1191"/>
              <w:rPr>
                <w:sz w:val="24"/>
              </w:rPr>
            </w:pPr>
            <w:r>
              <w:rPr>
                <w:color w:val="171717"/>
                <w:sz w:val="24"/>
              </w:rPr>
              <w:t>Количество</w:t>
            </w:r>
            <w:r>
              <w:rPr>
                <w:color w:val="171717"/>
                <w:spacing w:val="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часов:</w:t>
            </w:r>
          </w:p>
        </w:tc>
      </w:tr>
      <w:tr w:rsidR="00C20473">
        <w:trPr>
          <w:trHeight w:val="548"/>
        </w:trPr>
        <w:tc>
          <w:tcPr>
            <w:tcW w:w="629" w:type="dxa"/>
            <w:vMerge/>
            <w:tcBorders>
              <w:top w:val="nil"/>
              <w:bottom w:val="single" w:sz="2" w:space="0" w:color="000000"/>
            </w:tcBorders>
          </w:tcPr>
          <w:p w:rsidR="00C20473" w:rsidRDefault="00C20473">
            <w:pPr>
              <w:rPr>
                <w:sz w:val="2"/>
                <w:szCs w:val="2"/>
              </w:rPr>
            </w:pPr>
          </w:p>
        </w:tc>
        <w:tc>
          <w:tcPr>
            <w:tcW w:w="4105" w:type="dxa"/>
            <w:vMerge/>
            <w:tcBorders>
              <w:top w:val="nil"/>
              <w:bottom w:val="single" w:sz="2" w:space="0" w:color="000000"/>
            </w:tcBorders>
          </w:tcPr>
          <w:p w:rsidR="00C20473" w:rsidRDefault="00C20473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C20473" w:rsidRDefault="00CE7680">
            <w:pPr>
              <w:pStyle w:val="TableParagraph"/>
              <w:spacing w:before="123"/>
              <w:ind w:left="281" w:right="254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Теория:</w:t>
            </w:r>
          </w:p>
        </w:tc>
        <w:tc>
          <w:tcPr>
            <w:tcW w:w="1541" w:type="dxa"/>
          </w:tcPr>
          <w:p w:rsidR="00C20473" w:rsidRDefault="00CE7680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proofErr w:type="spellStart"/>
            <w:r>
              <w:rPr>
                <w:color w:val="171717"/>
                <w:sz w:val="24"/>
              </w:rPr>
              <w:t>Практическ</w:t>
            </w:r>
            <w:proofErr w:type="spellEnd"/>
          </w:p>
          <w:p w:rsidR="00C20473" w:rsidRDefault="00CE7680">
            <w:pPr>
              <w:pStyle w:val="TableParagraph"/>
              <w:spacing w:line="265" w:lineRule="exact"/>
              <w:ind w:left="192"/>
              <w:rPr>
                <w:sz w:val="24"/>
              </w:rPr>
            </w:pPr>
            <w:proofErr w:type="spellStart"/>
            <w:r>
              <w:rPr>
                <w:color w:val="171717"/>
                <w:sz w:val="24"/>
              </w:rPr>
              <w:t>ие</w:t>
            </w:r>
            <w:proofErr w:type="spellEnd"/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занятия:</w:t>
            </w:r>
          </w:p>
        </w:tc>
        <w:tc>
          <w:tcPr>
            <w:tcW w:w="1354" w:type="dxa"/>
          </w:tcPr>
          <w:p w:rsidR="00C20473" w:rsidRDefault="00CE7680">
            <w:pPr>
              <w:pStyle w:val="TableParagraph"/>
              <w:spacing w:before="123"/>
              <w:ind w:left="328" w:right="306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Всего:</w:t>
            </w:r>
          </w:p>
        </w:tc>
      </w:tr>
      <w:tr w:rsidR="00C20473">
        <w:trPr>
          <w:trHeight w:val="280"/>
        </w:trPr>
        <w:tc>
          <w:tcPr>
            <w:tcW w:w="629" w:type="dxa"/>
            <w:tcBorders>
              <w:top w:val="single" w:sz="2" w:space="0" w:color="000000"/>
            </w:tcBorders>
          </w:tcPr>
          <w:p w:rsidR="00C20473" w:rsidRDefault="00C20473">
            <w:pPr>
              <w:pStyle w:val="TableParagraph"/>
              <w:rPr>
                <w:sz w:val="20"/>
              </w:rPr>
            </w:pPr>
          </w:p>
        </w:tc>
        <w:tc>
          <w:tcPr>
            <w:tcW w:w="4105" w:type="dxa"/>
            <w:tcBorders>
              <w:top w:val="single" w:sz="2" w:space="0" w:color="000000"/>
            </w:tcBorders>
          </w:tcPr>
          <w:p w:rsidR="00C20473" w:rsidRDefault="00CE7680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Вводное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занятие</w:t>
            </w:r>
          </w:p>
        </w:tc>
        <w:tc>
          <w:tcPr>
            <w:tcW w:w="1387" w:type="dxa"/>
          </w:tcPr>
          <w:p w:rsidR="00C20473" w:rsidRDefault="00CE7680">
            <w:pPr>
              <w:pStyle w:val="TableParagraph"/>
              <w:spacing w:line="260" w:lineRule="exact"/>
              <w:ind w:left="11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1541" w:type="dxa"/>
          </w:tcPr>
          <w:p w:rsidR="00C20473" w:rsidRDefault="00CE7680">
            <w:pPr>
              <w:pStyle w:val="TableParagraph"/>
              <w:spacing w:line="260" w:lineRule="exact"/>
              <w:ind w:left="11"/>
              <w:jc w:val="center"/>
              <w:rPr>
                <w:sz w:val="24"/>
              </w:rPr>
            </w:pPr>
            <w:r>
              <w:rPr>
                <w:color w:val="171717"/>
                <w:w w:val="99"/>
                <w:sz w:val="24"/>
              </w:rPr>
              <w:t>-</w:t>
            </w:r>
          </w:p>
        </w:tc>
        <w:tc>
          <w:tcPr>
            <w:tcW w:w="1354" w:type="dxa"/>
          </w:tcPr>
          <w:p w:rsidR="00C20473" w:rsidRDefault="00CE7680">
            <w:pPr>
              <w:pStyle w:val="TableParagraph"/>
              <w:spacing w:line="260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1</w:t>
            </w:r>
          </w:p>
        </w:tc>
      </w:tr>
      <w:tr w:rsidR="00C20473">
        <w:trPr>
          <w:trHeight w:val="551"/>
        </w:trPr>
        <w:tc>
          <w:tcPr>
            <w:tcW w:w="629" w:type="dxa"/>
          </w:tcPr>
          <w:p w:rsidR="00C20473" w:rsidRDefault="00CE768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1.</w:t>
            </w:r>
          </w:p>
        </w:tc>
        <w:tc>
          <w:tcPr>
            <w:tcW w:w="4105" w:type="dxa"/>
          </w:tcPr>
          <w:p w:rsidR="00C20473" w:rsidRDefault="00CE768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Раздел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1.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Военно-исторические</w:t>
            </w:r>
          </w:p>
          <w:p w:rsidR="00C20473" w:rsidRDefault="00CE7680">
            <w:pPr>
              <w:pStyle w:val="TableParagraph"/>
              <w:spacing w:before="2" w:line="26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знания.</w:t>
            </w:r>
          </w:p>
        </w:tc>
        <w:tc>
          <w:tcPr>
            <w:tcW w:w="1387" w:type="dxa"/>
          </w:tcPr>
          <w:p w:rsidR="00C20473" w:rsidRDefault="00CE7680">
            <w:pPr>
              <w:pStyle w:val="TableParagraph"/>
              <w:spacing w:before="123"/>
              <w:ind w:left="11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6</w:t>
            </w:r>
          </w:p>
        </w:tc>
        <w:tc>
          <w:tcPr>
            <w:tcW w:w="1541" w:type="dxa"/>
          </w:tcPr>
          <w:p w:rsidR="00C20473" w:rsidRDefault="00CE7680">
            <w:pPr>
              <w:pStyle w:val="TableParagraph"/>
              <w:spacing w:before="123"/>
              <w:ind w:left="11"/>
              <w:jc w:val="center"/>
              <w:rPr>
                <w:sz w:val="24"/>
              </w:rPr>
            </w:pPr>
            <w:r>
              <w:rPr>
                <w:color w:val="171717"/>
                <w:w w:val="99"/>
                <w:sz w:val="24"/>
              </w:rPr>
              <w:t>-</w:t>
            </w:r>
          </w:p>
        </w:tc>
        <w:tc>
          <w:tcPr>
            <w:tcW w:w="1354" w:type="dxa"/>
          </w:tcPr>
          <w:p w:rsidR="00C20473" w:rsidRDefault="00CE7680">
            <w:pPr>
              <w:pStyle w:val="TableParagraph"/>
              <w:spacing w:before="128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6</w:t>
            </w:r>
          </w:p>
        </w:tc>
      </w:tr>
      <w:tr w:rsidR="00C20473">
        <w:trPr>
          <w:trHeight w:val="277"/>
        </w:trPr>
        <w:tc>
          <w:tcPr>
            <w:tcW w:w="629" w:type="dxa"/>
          </w:tcPr>
          <w:p w:rsidR="00C20473" w:rsidRDefault="00CE768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2.</w:t>
            </w:r>
          </w:p>
        </w:tc>
        <w:tc>
          <w:tcPr>
            <w:tcW w:w="4105" w:type="dxa"/>
          </w:tcPr>
          <w:p w:rsidR="00C20473" w:rsidRDefault="00CE768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Раздел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2.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Строевая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подготовка</w:t>
            </w:r>
          </w:p>
        </w:tc>
        <w:tc>
          <w:tcPr>
            <w:tcW w:w="1387" w:type="dxa"/>
          </w:tcPr>
          <w:p w:rsidR="00C20473" w:rsidRDefault="00CE7680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3</w:t>
            </w:r>
          </w:p>
        </w:tc>
        <w:tc>
          <w:tcPr>
            <w:tcW w:w="1541" w:type="dxa"/>
          </w:tcPr>
          <w:p w:rsidR="00C20473" w:rsidRDefault="00CE7680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6</w:t>
            </w:r>
          </w:p>
        </w:tc>
        <w:tc>
          <w:tcPr>
            <w:tcW w:w="1354" w:type="dxa"/>
          </w:tcPr>
          <w:p w:rsidR="00C20473" w:rsidRDefault="00CE7680">
            <w:pPr>
              <w:pStyle w:val="TableParagraph"/>
              <w:spacing w:line="258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9</w:t>
            </w:r>
          </w:p>
        </w:tc>
      </w:tr>
      <w:tr w:rsidR="00C20473">
        <w:trPr>
          <w:trHeight w:val="277"/>
        </w:trPr>
        <w:tc>
          <w:tcPr>
            <w:tcW w:w="629" w:type="dxa"/>
          </w:tcPr>
          <w:p w:rsidR="00C20473" w:rsidRDefault="00CE768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3.</w:t>
            </w:r>
          </w:p>
        </w:tc>
        <w:tc>
          <w:tcPr>
            <w:tcW w:w="4105" w:type="dxa"/>
          </w:tcPr>
          <w:p w:rsidR="00C20473" w:rsidRDefault="00CE768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Раздел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3.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Огневая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подготовка</w:t>
            </w:r>
          </w:p>
        </w:tc>
        <w:tc>
          <w:tcPr>
            <w:tcW w:w="1387" w:type="dxa"/>
          </w:tcPr>
          <w:p w:rsidR="00C20473" w:rsidRDefault="00CE7680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2</w:t>
            </w:r>
          </w:p>
        </w:tc>
        <w:tc>
          <w:tcPr>
            <w:tcW w:w="1541" w:type="dxa"/>
          </w:tcPr>
          <w:p w:rsidR="00C20473" w:rsidRDefault="00CE7680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7</w:t>
            </w:r>
          </w:p>
        </w:tc>
        <w:tc>
          <w:tcPr>
            <w:tcW w:w="1354" w:type="dxa"/>
          </w:tcPr>
          <w:p w:rsidR="00C20473" w:rsidRDefault="00CE7680">
            <w:pPr>
              <w:pStyle w:val="TableParagraph"/>
              <w:spacing w:line="258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9</w:t>
            </w:r>
          </w:p>
        </w:tc>
      </w:tr>
      <w:tr w:rsidR="00C20473">
        <w:trPr>
          <w:trHeight w:val="551"/>
        </w:trPr>
        <w:tc>
          <w:tcPr>
            <w:tcW w:w="629" w:type="dxa"/>
          </w:tcPr>
          <w:p w:rsidR="00C20473" w:rsidRDefault="00CE768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4.</w:t>
            </w:r>
          </w:p>
        </w:tc>
        <w:tc>
          <w:tcPr>
            <w:tcW w:w="4105" w:type="dxa"/>
          </w:tcPr>
          <w:p w:rsidR="00C20473" w:rsidRDefault="00CE7680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Раздел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4.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Средства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связи и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приемы</w:t>
            </w:r>
          </w:p>
          <w:p w:rsidR="00C20473" w:rsidRDefault="00CE768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передачи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информации</w:t>
            </w:r>
          </w:p>
        </w:tc>
        <w:tc>
          <w:tcPr>
            <w:tcW w:w="1387" w:type="dxa"/>
          </w:tcPr>
          <w:p w:rsidR="00C20473" w:rsidRDefault="00CE7680">
            <w:pPr>
              <w:pStyle w:val="TableParagraph"/>
              <w:spacing w:before="124"/>
              <w:ind w:left="11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2</w:t>
            </w:r>
          </w:p>
        </w:tc>
        <w:tc>
          <w:tcPr>
            <w:tcW w:w="1541" w:type="dxa"/>
          </w:tcPr>
          <w:p w:rsidR="00C20473" w:rsidRDefault="00CE7680">
            <w:pPr>
              <w:pStyle w:val="TableParagraph"/>
              <w:spacing w:before="124"/>
              <w:ind w:left="13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7</w:t>
            </w:r>
          </w:p>
        </w:tc>
        <w:tc>
          <w:tcPr>
            <w:tcW w:w="1354" w:type="dxa"/>
          </w:tcPr>
          <w:p w:rsidR="00C20473" w:rsidRDefault="00CE7680">
            <w:pPr>
              <w:pStyle w:val="TableParagraph"/>
              <w:spacing w:before="129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9</w:t>
            </w:r>
          </w:p>
        </w:tc>
      </w:tr>
      <w:tr w:rsidR="00C20473">
        <w:trPr>
          <w:trHeight w:val="277"/>
        </w:trPr>
        <w:tc>
          <w:tcPr>
            <w:tcW w:w="629" w:type="dxa"/>
          </w:tcPr>
          <w:p w:rsidR="00C20473" w:rsidRDefault="00C20473">
            <w:pPr>
              <w:pStyle w:val="TableParagraph"/>
              <w:rPr>
                <w:sz w:val="20"/>
              </w:rPr>
            </w:pPr>
          </w:p>
        </w:tc>
        <w:tc>
          <w:tcPr>
            <w:tcW w:w="4105" w:type="dxa"/>
          </w:tcPr>
          <w:p w:rsidR="00C20473" w:rsidRDefault="00CE7680">
            <w:pPr>
              <w:pStyle w:val="TableParagraph"/>
              <w:spacing w:line="258" w:lineRule="exact"/>
              <w:ind w:right="80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Итого:</w:t>
            </w:r>
          </w:p>
        </w:tc>
        <w:tc>
          <w:tcPr>
            <w:tcW w:w="1387" w:type="dxa"/>
          </w:tcPr>
          <w:p w:rsidR="00C20473" w:rsidRDefault="00CE7680">
            <w:pPr>
              <w:pStyle w:val="TableParagraph"/>
              <w:spacing w:line="258" w:lineRule="exact"/>
              <w:ind w:left="551" w:right="535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14</w:t>
            </w:r>
          </w:p>
        </w:tc>
        <w:tc>
          <w:tcPr>
            <w:tcW w:w="1541" w:type="dxa"/>
          </w:tcPr>
          <w:p w:rsidR="00C20473" w:rsidRDefault="00CE7680">
            <w:pPr>
              <w:pStyle w:val="TableParagraph"/>
              <w:spacing w:line="258" w:lineRule="exact"/>
              <w:ind w:left="629" w:right="611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20</w:t>
            </w:r>
          </w:p>
        </w:tc>
        <w:tc>
          <w:tcPr>
            <w:tcW w:w="1354" w:type="dxa"/>
          </w:tcPr>
          <w:p w:rsidR="00C20473" w:rsidRDefault="00CE7680">
            <w:pPr>
              <w:pStyle w:val="TableParagraph"/>
              <w:spacing w:line="258" w:lineRule="exact"/>
              <w:ind w:left="328" w:right="305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34</w:t>
            </w:r>
          </w:p>
        </w:tc>
      </w:tr>
    </w:tbl>
    <w:p w:rsidR="00C20473" w:rsidRDefault="00C20473">
      <w:pPr>
        <w:pStyle w:val="a3"/>
        <w:spacing w:before="10"/>
        <w:rPr>
          <w:b/>
          <w:sz w:val="37"/>
        </w:rPr>
      </w:pPr>
    </w:p>
    <w:p w:rsidR="00C20473" w:rsidRDefault="00CE7680">
      <w:pPr>
        <w:pStyle w:val="Heading1"/>
        <w:ind w:left="3644"/>
      </w:pPr>
      <w:r>
        <w:rPr>
          <w:color w:val="171717"/>
        </w:rPr>
        <w:t>Содержание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программы</w:t>
      </w:r>
    </w:p>
    <w:p w:rsidR="00C20473" w:rsidRDefault="00C20473">
      <w:pPr>
        <w:pStyle w:val="a3"/>
        <w:rPr>
          <w:b/>
          <w:sz w:val="26"/>
        </w:rPr>
      </w:pPr>
    </w:p>
    <w:p w:rsidR="00C20473" w:rsidRDefault="00C20473">
      <w:pPr>
        <w:pStyle w:val="a3"/>
        <w:spacing w:before="4"/>
        <w:rPr>
          <w:b/>
          <w:sz w:val="29"/>
        </w:rPr>
      </w:pPr>
    </w:p>
    <w:p w:rsidR="00C20473" w:rsidRDefault="00CE7680">
      <w:pPr>
        <w:ind w:left="821"/>
        <w:rPr>
          <w:b/>
          <w:sz w:val="24"/>
        </w:rPr>
      </w:pPr>
      <w:r>
        <w:rPr>
          <w:b/>
          <w:color w:val="171717"/>
          <w:sz w:val="24"/>
        </w:rPr>
        <w:t>Вводное занятие.(1</w:t>
      </w:r>
      <w:r>
        <w:rPr>
          <w:b/>
          <w:color w:val="171717"/>
          <w:spacing w:val="-4"/>
          <w:sz w:val="24"/>
        </w:rPr>
        <w:t xml:space="preserve"> </w:t>
      </w:r>
      <w:r>
        <w:rPr>
          <w:b/>
          <w:color w:val="171717"/>
          <w:sz w:val="24"/>
        </w:rPr>
        <w:t>час)</w:t>
      </w:r>
    </w:p>
    <w:p w:rsidR="00C20473" w:rsidRDefault="00CE7680">
      <w:pPr>
        <w:pStyle w:val="a3"/>
        <w:spacing w:before="176" w:line="259" w:lineRule="auto"/>
        <w:ind w:left="100" w:right="196" w:firstLine="720"/>
        <w:jc w:val="both"/>
      </w:pPr>
      <w:r>
        <w:rPr>
          <w:color w:val="171717"/>
        </w:rPr>
        <w:t>Определение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задач,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знакомство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программой,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правилами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поведения,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требованиями.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Охрана жизнедеятельности.</w:t>
      </w:r>
    </w:p>
    <w:p w:rsidR="00C20473" w:rsidRDefault="00C20473">
      <w:pPr>
        <w:pStyle w:val="a3"/>
        <w:rPr>
          <w:sz w:val="26"/>
        </w:rPr>
      </w:pPr>
    </w:p>
    <w:p w:rsidR="00C20473" w:rsidRDefault="00C20473">
      <w:pPr>
        <w:pStyle w:val="a3"/>
        <w:spacing w:before="4"/>
        <w:rPr>
          <w:sz w:val="27"/>
        </w:rPr>
      </w:pPr>
    </w:p>
    <w:p w:rsidR="00C20473" w:rsidRDefault="00CE7680">
      <w:pPr>
        <w:pStyle w:val="Heading1"/>
        <w:ind w:left="821"/>
      </w:pPr>
      <w:r>
        <w:rPr>
          <w:color w:val="171717"/>
        </w:rPr>
        <w:t>Раздел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1.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Военно-исторические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знания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(6 часов)</w:t>
      </w:r>
    </w:p>
    <w:p w:rsidR="00C20473" w:rsidRDefault="00C20473">
      <w:pPr>
        <w:sectPr w:rsidR="00C20473">
          <w:pgSz w:w="11910" w:h="16840"/>
          <w:pgMar w:top="1340" w:right="1240" w:bottom="280" w:left="1340" w:header="720" w:footer="720" w:gutter="0"/>
          <w:cols w:space="720"/>
        </w:sectPr>
      </w:pPr>
    </w:p>
    <w:p w:rsidR="00C20473" w:rsidRDefault="00CE7680">
      <w:pPr>
        <w:pStyle w:val="a3"/>
        <w:spacing w:before="74" w:line="259" w:lineRule="auto"/>
        <w:ind w:left="100" w:right="200" w:firstLine="710"/>
        <w:jc w:val="both"/>
      </w:pPr>
      <w:r>
        <w:rPr>
          <w:color w:val="171717"/>
        </w:rPr>
        <w:lastRenderedPageBreak/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данном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разделе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учащиеся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познакомятся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историей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возникновения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дней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воинской славы России, Федеральным Законом «О днях воинской славы». Пройдут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краткий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экскурс в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историю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создания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флота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Российского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 времен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Петра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I.</w:t>
      </w:r>
    </w:p>
    <w:p w:rsidR="00C20473" w:rsidRDefault="00CE7680">
      <w:pPr>
        <w:pStyle w:val="a3"/>
        <w:spacing w:before="157" w:line="259" w:lineRule="auto"/>
        <w:ind w:left="100" w:right="187" w:firstLine="710"/>
        <w:jc w:val="both"/>
      </w:pPr>
      <w:r>
        <w:rPr>
          <w:color w:val="171717"/>
        </w:rPr>
        <w:t>Особому вниманию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будет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удостоена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тема Великой Отечественной войны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  <w:spacing w:val="-1"/>
        </w:rPr>
        <w:t>территории</w:t>
      </w:r>
      <w:r>
        <w:rPr>
          <w:color w:val="171717"/>
          <w:spacing w:val="-12"/>
        </w:rPr>
        <w:t xml:space="preserve"> </w:t>
      </w:r>
      <w:r>
        <w:rPr>
          <w:color w:val="171717"/>
          <w:spacing w:val="-1"/>
        </w:rPr>
        <w:t>Крыма.</w:t>
      </w:r>
      <w:r>
        <w:rPr>
          <w:color w:val="171717"/>
          <w:spacing w:val="-14"/>
        </w:rPr>
        <w:t xml:space="preserve"> </w:t>
      </w:r>
      <w:r>
        <w:rPr>
          <w:color w:val="171717"/>
          <w:spacing w:val="-1"/>
        </w:rPr>
        <w:t>Будут</w:t>
      </w:r>
      <w:r>
        <w:rPr>
          <w:color w:val="171717"/>
          <w:spacing w:val="-12"/>
        </w:rPr>
        <w:t xml:space="preserve"> </w:t>
      </w:r>
      <w:r>
        <w:rPr>
          <w:color w:val="171717"/>
          <w:spacing w:val="-1"/>
        </w:rPr>
        <w:t>рассмотрены</w:t>
      </w:r>
      <w:r>
        <w:rPr>
          <w:color w:val="171717"/>
          <w:spacing w:val="-10"/>
        </w:rPr>
        <w:t xml:space="preserve"> </w:t>
      </w:r>
      <w:r>
        <w:rPr>
          <w:color w:val="171717"/>
          <w:spacing w:val="-1"/>
        </w:rPr>
        <w:t>подвиги</w:t>
      </w:r>
      <w:r>
        <w:rPr>
          <w:color w:val="171717"/>
          <w:spacing w:val="-16"/>
        </w:rPr>
        <w:t xml:space="preserve"> </w:t>
      </w:r>
      <w:r>
        <w:rPr>
          <w:color w:val="171717"/>
        </w:rPr>
        <w:t>наших</w:t>
      </w:r>
      <w:r>
        <w:rPr>
          <w:color w:val="171717"/>
          <w:spacing w:val="-16"/>
        </w:rPr>
        <w:t xml:space="preserve"> </w:t>
      </w:r>
      <w:r>
        <w:rPr>
          <w:color w:val="171717"/>
        </w:rPr>
        <w:t>соотечественников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Героев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ВОВ</w:t>
      </w:r>
      <w:r>
        <w:rPr>
          <w:color w:val="171717"/>
          <w:spacing w:val="-58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числа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жителей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Крыма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города-герои: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«Оборона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Севастополя»,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«Керчь-подвиг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защитников».</w:t>
      </w:r>
    </w:p>
    <w:p w:rsidR="00C20473" w:rsidRDefault="00CE7680">
      <w:pPr>
        <w:pStyle w:val="a3"/>
        <w:spacing w:before="162" w:line="259" w:lineRule="auto"/>
        <w:ind w:left="100" w:right="192" w:firstLine="710"/>
        <w:jc w:val="both"/>
      </w:pPr>
      <w:r>
        <w:rPr>
          <w:color w:val="171717"/>
        </w:rPr>
        <w:t>Не менее важным будет изучение темы современной политической обстановки в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России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58"/>
        </w:rPr>
        <w:t xml:space="preserve"> </w:t>
      </w:r>
      <w:r>
        <w:rPr>
          <w:color w:val="171717"/>
        </w:rPr>
        <w:t>«Локальные конфликты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наших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границ: Афганистан,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Чечня,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Донбасс».</w:t>
      </w:r>
    </w:p>
    <w:p w:rsidR="00C20473" w:rsidRDefault="00C20473">
      <w:pPr>
        <w:pStyle w:val="a3"/>
        <w:rPr>
          <w:sz w:val="26"/>
        </w:rPr>
      </w:pPr>
    </w:p>
    <w:p w:rsidR="00C20473" w:rsidRDefault="00C20473">
      <w:pPr>
        <w:pStyle w:val="a3"/>
        <w:spacing w:before="4"/>
        <w:rPr>
          <w:sz w:val="27"/>
        </w:rPr>
      </w:pPr>
    </w:p>
    <w:p w:rsidR="00C20473" w:rsidRDefault="00CE7680">
      <w:pPr>
        <w:pStyle w:val="Heading1"/>
      </w:pPr>
      <w:r>
        <w:rPr>
          <w:color w:val="171717"/>
        </w:rPr>
        <w:t>Раздел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2.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Строевая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подготовка.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(9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часов)</w:t>
      </w:r>
    </w:p>
    <w:p w:rsidR="00C20473" w:rsidRDefault="00CE7680">
      <w:pPr>
        <w:pStyle w:val="a3"/>
        <w:spacing w:before="180" w:line="259" w:lineRule="auto"/>
        <w:ind w:left="100" w:right="203" w:firstLine="710"/>
        <w:jc w:val="both"/>
      </w:pPr>
      <w:r>
        <w:rPr>
          <w:color w:val="171717"/>
        </w:rPr>
        <w:t>Строевая подготовка организуется и проводится на основе Строевого устава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Вооруженных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сил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Российской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Федерации:</w:t>
      </w:r>
    </w:p>
    <w:p w:rsidR="00C20473" w:rsidRDefault="00CE7680">
      <w:pPr>
        <w:pStyle w:val="a5"/>
        <w:numPr>
          <w:ilvl w:val="0"/>
          <w:numId w:val="5"/>
        </w:numPr>
        <w:tabs>
          <w:tab w:val="left" w:pos="245"/>
        </w:tabs>
        <w:spacing w:before="158"/>
        <w:ind w:hanging="145"/>
        <w:rPr>
          <w:color w:val="171717"/>
          <w:sz w:val="24"/>
        </w:rPr>
      </w:pPr>
      <w:r>
        <w:rPr>
          <w:color w:val="171717"/>
          <w:sz w:val="24"/>
        </w:rPr>
        <w:t>строй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его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элементы;</w:t>
      </w:r>
    </w:p>
    <w:p w:rsidR="00C20473" w:rsidRDefault="00CE7680">
      <w:pPr>
        <w:pStyle w:val="a5"/>
        <w:numPr>
          <w:ilvl w:val="0"/>
          <w:numId w:val="5"/>
        </w:numPr>
        <w:tabs>
          <w:tab w:val="left" w:pos="245"/>
        </w:tabs>
        <w:ind w:hanging="145"/>
        <w:rPr>
          <w:color w:val="171717"/>
          <w:sz w:val="24"/>
        </w:rPr>
      </w:pPr>
      <w:r>
        <w:rPr>
          <w:color w:val="171717"/>
          <w:sz w:val="24"/>
        </w:rPr>
        <w:t>строевая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стойка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выполнение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команд;</w:t>
      </w:r>
    </w:p>
    <w:p w:rsidR="00C20473" w:rsidRDefault="00CE7680">
      <w:pPr>
        <w:pStyle w:val="a5"/>
        <w:numPr>
          <w:ilvl w:val="0"/>
          <w:numId w:val="5"/>
        </w:numPr>
        <w:tabs>
          <w:tab w:val="left" w:pos="245"/>
        </w:tabs>
        <w:spacing w:before="185"/>
        <w:ind w:hanging="145"/>
        <w:rPr>
          <w:color w:val="171717"/>
          <w:sz w:val="24"/>
        </w:rPr>
      </w:pPr>
      <w:r>
        <w:rPr>
          <w:color w:val="171717"/>
          <w:sz w:val="24"/>
        </w:rPr>
        <w:t>движение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в строю;</w:t>
      </w:r>
    </w:p>
    <w:p w:rsidR="00C20473" w:rsidRDefault="00CE7680">
      <w:pPr>
        <w:pStyle w:val="a5"/>
        <w:numPr>
          <w:ilvl w:val="0"/>
          <w:numId w:val="5"/>
        </w:numPr>
        <w:tabs>
          <w:tab w:val="left" w:pos="245"/>
        </w:tabs>
        <w:ind w:hanging="145"/>
        <w:rPr>
          <w:color w:val="171717"/>
          <w:sz w:val="24"/>
        </w:rPr>
      </w:pPr>
      <w:r>
        <w:rPr>
          <w:color w:val="171717"/>
          <w:sz w:val="24"/>
        </w:rPr>
        <w:t>воинское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приветствие.</w:t>
      </w:r>
    </w:p>
    <w:p w:rsidR="00C20473" w:rsidRDefault="00CE7680">
      <w:pPr>
        <w:pStyle w:val="a5"/>
        <w:numPr>
          <w:ilvl w:val="0"/>
          <w:numId w:val="5"/>
        </w:numPr>
        <w:tabs>
          <w:tab w:val="left" w:pos="245"/>
        </w:tabs>
        <w:spacing w:before="181"/>
        <w:ind w:hanging="145"/>
        <w:rPr>
          <w:color w:val="171717"/>
          <w:sz w:val="24"/>
        </w:rPr>
      </w:pPr>
      <w:r>
        <w:rPr>
          <w:color w:val="171717"/>
          <w:sz w:val="24"/>
        </w:rPr>
        <w:t>выход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из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строя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возвращение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строй.</w:t>
      </w:r>
    </w:p>
    <w:p w:rsidR="00C20473" w:rsidRDefault="00CE7680">
      <w:pPr>
        <w:pStyle w:val="a3"/>
        <w:spacing w:before="184" w:line="259" w:lineRule="auto"/>
        <w:ind w:left="100" w:right="195" w:firstLine="710"/>
        <w:jc w:val="both"/>
      </w:pPr>
      <w:r>
        <w:rPr>
          <w:color w:val="171717"/>
        </w:rPr>
        <w:t>Строевая подготовка включает: одиночные строевые приемы без оружия и 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оружием;</w:t>
      </w:r>
      <w:r>
        <w:rPr>
          <w:color w:val="171717"/>
          <w:spacing w:val="-10"/>
        </w:rPr>
        <w:t xml:space="preserve"> </w:t>
      </w:r>
      <w:proofErr w:type="spellStart"/>
      <w:r>
        <w:rPr>
          <w:color w:val="171717"/>
        </w:rPr>
        <w:t>слаживание</w:t>
      </w:r>
      <w:proofErr w:type="spellEnd"/>
      <w:r>
        <w:rPr>
          <w:color w:val="171717"/>
          <w:spacing w:val="-7"/>
        </w:rPr>
        <w:t xml:space="preserve"> </w:t>
      </w:r>
      <w:r>
        <w:rPr>
          <w:color w:val="171717"/>
        </w:rPr>
        <w:t>подразделений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действиях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пешем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порядке,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строевые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смотры</w:t>
      </w:r>
      <w:r>
        <w:rPr>
          <w:color w:val="171717"/>
          <w:spacing w:val="-58"/>
        </w:rPr>
        <w:t xml:space="preserve"> </w:t>
      </w:r>
      <w:r>
        <w:rPr>
          <w:color w:val="171717"/>
        </w:rPr>
        <w:t>подразделений.</w:t>
      </w:r>
    </w:p>
    <w:p w:rsidR="00C20473" w:rsidRDefault="00C20473">
      <w:pPr>
        <w:pStyle w:val="a3"/>
        <w:rPr>
          <w:sz w:val="26"/>
        </w:rPr>
      </w:pPr>
    </w:p>
    <w:p w:rsidR="00C20473" w:rsidRDefault="00C20473">
      <w:pPr>
        <w:pStyle w:val="a3"/>
        <w:spacing w:before="4"/>
        <w:rPr>
          <w:sz w:val="27"/>
        </w:rPr>
      </w:pPr>
    </w:p>
    <w:p w:rsidR="00C20473" w:rsidRDefault="00CE7680">
      <w:pPr>
        <w:pStyle w:val="Heading1"/>
      </w:pPr>
      <w:r>
        <w:rPr>
          <w:color w:val="171717"/>
        </w:rPr>
        <w:t>Раздел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3. Огневая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подготовка.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(9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часов)</w:t>
      </w:r>
    </w:p>
    <w:p w:rsidR="00C20473" w:rsidRDefault="00CE7680">
      <w:pPr>
        <w:pStyle w:val="a3"/>
        <w:spacing w:before="176" w:line="259" w:lineRule="auto"/>
        <w:ind w:left="100" w:right="314" w:firstLine="710"/>
      </w:pPr>
      <w:r>
        <w:rPr>
          <w:color w:val="171717"/>
        </w:rPr>
        <w:t>В начале изучения раздела огневой подготовки учащиеся ознакомятся 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успехами пулевой стрельбы России: История и задачи развития пулевой стрельбы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России. Успехи российских стрелков на международной арене. Победители и призеры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чемпионатов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Европы,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мира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Олимпийских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игр.</w:t>
      </w:r>
    </w:p>
    <w:p w:rsidR="00C20473" w:rsidRDefault="00CE7680">
      <w:pPr>
        <w:pStyle w:val="a3"/>
        <w:spacing w:before="162" w:line="259" w:lineRule="auto"/>
        <w:ind w:left="100" w:right="514" w:firstLine="710"/>
      </w:pPr>
      <w:r>
        <w:rPr>
          <w:color w:val="171717"/>
        </w:rPr>
        <w:t>Также, в теоретической части раздела учащиеся ознакомятся с назначением 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боевыми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свойствами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автомата Калашникова.</w:t>
      </w:r>
    </w:p>
    <w:p w:rsidR="00C20473" w:rsidRDefault="00CE7680">
      <w:pPr>
        <w:pStyle w:val="a3"/>
        <w:spacing w:before="157" w:line="259" w:lineRule="auto"/>
        <w:ind w:left="100" w:right="197" w:firstLine="710"/>
        <w:jc w:val="both"/>
      </w:pPr>
      <w:r>
        <w:rPr>
          <w:color w:val="171717"/>
        </w:rPr>
        <w:t>В практической части раздела учащиеся познакомятся с техникой безопасности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 подготовкой пневматической винтовки к стрельбе. А также, пройдут упрощенную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функциональную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подготовку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стрелков.</w:t>
      </w:r>
    </w:p>
    <w:p w:rsidR="00C20473" w:rsidRDefault="00C20473">
      <w:pPr>
        <w:pStyle w:val="a3"/>
        <w:rPr>
          <w:sz w:val="26"/>
        </w:rPr>
      </w:pPr>
    </w:p>
    <w:p w:rsidR="00C20473" w:rsidRDefault="00C20473">
      <w:pPr>
        <w:pStyle w:val="a3"/>
        <w:spacing w:before="9"/>
        <w:rPr>
          <w:sz w:val="27"/>
        </w:rPr>
      </w:pPr>
    </w:p>
    <w:p w:rsidR="00C20473" w:rsidRDefault="00CE7680">
      <w:pPr>
        <w:pStyle w:val="Heading1"/>
      </w:pPr>
      <w:r>
        <w:rPr>
          <w:color w:val="171717"/>
        </w:rPr>
        <w:t>Раздел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4.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Средства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связи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приемы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передачи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информации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(9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часов)</w:t>
      </w:r>
    </w:p>
    <w:p w:rsidR="00C20473" w:rsidRDefault="00C20473">
      <w:pPr>
        <w:sectPr w:rsidR="00C20473">
          <w:pgSz w:w="11910" w:h="16840"/>
          <w:pgMar w:top="1340" w:right="1240" w:bottom="280" w:left="1340" w:header="720" w:footer="720" w:gutter="0"/>
          <w:cols w:space="720"/>
        </w:sectPr>
      </w:pPr>
    </w:p>
    <w:p w:rsidR="00C20473" w:rsidRDefault="00CE7680">
      <w:pPr>
        <w:pStyle w:val="a3"/>
        <w:spacing w:before="81" w:line="264" w:lineRule="auto"/>
        <w:ind w:left="100" w:right="1001"/>
        <w:rPr>
          <w:rFonts w:ascii="Microsoft Sans Serif" w:hAnsi="Microsoft Sans Serif"/>
        </w:rPr>
      </w:pPr>
      <w:bookmarkStart w:id="0" w:name="В_теоретической_части_раздела_учащиеся_п"/>
      <w:bookmarkEnd w:id="0"/>
      <w:r>
        <w:rPr>
          <w:rFonts w:ascii="Microsoft Sans Serif" w:hAnsi="Microsoft Sans Serif"/>
        </w:rPr>
        <w:lastRenderedPageBreak/>
        <w:t>В теоретической части раздела учащиеся получат знания об основных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средствах</w:t>
      </w:r>
      <w:r>
        <w:rPr>
          <w:rFonts w:ascii="Microsoft Sans Serif" w:hAnsi="Microsoft Sans Serif"/>
          <w:spacing w:val="-13"/>
        </w:rPr>
        <w:t xml:space="preserve"> </w:t>
      </w:r>
      <w:r>
        <w:rPr>
          <w:rFonts w:ascii="Microsoft Sans Serif" w:hAnsi="Microsoft Sans Serif"/>
        </w:rPr>
        <w:t>связи,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</w:rPr>
        <w:t>используемых</w:t>
      </w:r>
      <w:r>
        <w:rPr>
          <w:rFonts w:ascii="Microsoft Sans Serif" w:hAnsi="Microsoft Sans Serif"/>
          <w:spacing w:val="-13"/>
        </w:rPr>
        <w:t xml:space="preserve"> </w:t>
      </w:r>
      <w:r>
        <w:rPr>
          <w:rFonts w:ascii="Microsoft Sans Serif" w:hAnsi="Microsoft Sans Serif"/>
        </w:rPr>
        <w:t>в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вооруженных</w:t>
      </w:r>
      <w:r>
        <w:rPr>
          <w:rFonts w:ascii="Microsoft Sans Serif" w:hAnsi="Microsoft Sans Serif"/>
          <w:spacing w:val="-13"/>
        </w:rPr>
        <w:t xml:space="preserve"> </w:t>
      </w:r>
      <w:r>
        <w:rPr>
          <w:rFonts w:ascii="Microsoft Sans Serif" w:hAnsi="Microsoft Sans Serif"/>
        </w:rPr>
        <w:t>силах</w:t>
      </w:r>
      <w:r>
        <w:rPr>
          <w:rFonts w:ascii="Microsoft Sans Serif" w:hAnsi="Microsoft Sans Serif"/>
          <w:spacing w:val="-9"/>
        </w:rPr>
        <w:t xml:space="preserve"> </w:t>
      </w:r>
      <w:r>
        <w:rPr>
          <w:rFonts w:ascii="Microsoft Sans Serif" w:hAnsi="Microsoft Sans Serif"/>
        </w:rPr>
        <w:t>РФ.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</w:rPr>
        <w:t>Ознакомятся</w:t>
      </w:r>
      <w:r>
        <w:rPr>
          <w:rFonts w:ascii="Microsoft Sans Serif" w:hAnsi="Microsoft Sans Serif"/>
          <w:spacing w:val="-9"/>
        </w:rPr>
        <w:t xml:space="preserve"> </w:t>
      </w:r>
      <w:r>
        <w:rPr>
          <w:rFonts w:ascii="Microsoft Sans Serif" w:hAnsi="Microsoft Sans Serif"/>
        </w:rPr>
        <w:t>с</w:t>
      </w:r>
      <w:r>
        <w:rPr>
          <w:rFonts w:ascii="Microsoft Sans Serif" w:hAnsi="Microsoft Sans Serif"/>
          <w:spacing w:val="-61"/>
        </w:rPr>
        <w:t xml:space="preserve"> </w:t>
      </w:r>
      <w:r>
        <w:rPr>
          <w:rFonts w:ascii="Microsoft Sans Serif" w:hAnsi="Microsoft Sans Serif"/>
        </w:rPr>
        <w:t>тактико-техническими</w:t>
      </w:r>
      <w:r>
        <w:rPr>
          <w:rFonts w:ascii="Microsoft Sans Serif" w:hAnsi="Microsoft Sans Serif"/>
          <w:spacing w:val="-11"/>
        </w:rPr>
        <w:t xml:space="preserve"> </w:t>
      </w:r>
      <w:r>
        <w:rPr>
          <w:rFonts w:ascii="Microsoft Sans Serif" w:hAnsi="Microsoft Sans Serif"/>
        </w:rPr>
        <w:t>характеристиками</w:t>
      </w:r>
      <w:r>
        <w:rPr>
          <w:rFonts w:ascii="Microsoft Sans Serif" w:hAnsi="Microsoft Sans Serif"/>
          <w:spacing w:val="-11"/>
        </w:rPr>
        <w:t xml:space="preserve"> </w:t>
      </w:r>
      <w:proofErr w:type="gramStart"/>
      <w:r>
        <w:rPr>
          <w:rFonts w:ascii="Microsoft Sans Serif" w:hAnsi="Microsoft Sans Serif"/>
        </w:rPr>
        <w:t>принимающих</w:t>
      </w:r>
      <w:proofErr w:type="gramEnd"/>
      <w:r>
        <w:rPr>
          <w:rFonts w:ascii="Microsoft Sans Serif" w:hAnsi="Microsoft Sans Serif"/>
          <w:spacing w:val="-15"/>
        </w:rPr>
        <w:t xml:space="preserve"> </w:t>
      </w:r>
      <w:r>
        <w:rPr>
          <w:rFonts w:ascii="Microsoft Sans Serif" w:hAnsi="Microsoft Sans Serif"/>
        </w:rPr>
        <w:t>и</w:t>
      </w:r>
      <w:r>
        <w:rPr>
          <w:rFonts w:ascii="Microsoft Sans Serif" w:hAnsi="Microsoft Sans Serif"/>
          <w:spacing w:val="-10"/>
        </w:rPr>
        <w:t xml:space="preserve"> </w:t>
      </w:r>
      <w:r>
        <w:rPr>
          <w:rFonts w:ascii="Microsoft Sans Serif" w:hAnsi="Microsoft Sans Serif"/>
        </w:rPr>
        <w:t>передающих</w:t>
      </w:r>
    </w:p>
    <w:p w:rsidR="00C20473" w:rsidRDefault="00CE7680">
      <w:pPr>
        <w:pStyle w:val="a3"/>
        <w:spacing w:line="264" w:lineRule="auto"/>
        <w:ind w:left="100"/>
        <w:rPr>
          <w:rFonts w:ascii="Microsoft Sans Serif" w:hAnsi="Microsoft Sans Serif"/>
        </w:rPr>
      </w:pPr>
      <w:r>
        <w:rPr>
          <w:rFonts w:ascii="Microsoft Sans Serif" w:hAnsi="Microsoft Sans Serif"/>
        </w:rPr>
        <w:t>радиоустрой</w:t>
      </w:r>
      <w:proofErr w:type="gramStart"/>
      <w:r>
        <w:rPr>
          <w:rFonts w:ascii="Microsoft Sans Serif" w:hAnsi="Microsoft Sans Serif"/>
        </w:rPr>
        <w:t>ств</w:t>
      </w:r>
      <w:r>
        <w:rPr>
          <w:rFonts w:ascii="Microsoft Sans Serif" w:hAnsi="Microsoft Sans Serif"/>
          <w:spacing w:val="-12"/>
        </w:rPr>
        <w:t xml:space="preserve"> </w:t>
      </w:r>
      <w:r>
        <w:rPr>
          <w:rFonts w:ascii="Microsoft Sans Serif" w:hAnsi="Microsoft Sans Serif"/>
        </w:rPr>
        <w:t>св</w:t>
      </w:r>
      <w:proofErr w:type="gramEnd"/>
      <w:r>
        <w:rPr>
          <w:rFonts w:ascii="Microsoft Sans Serif" w:hAnsi="Microsoft Sans Serif"/>
        </w:rPr>
        <w:t>язи</w:t>
      </w:r>
      <w:r>
        <w:rPr>
          <w:rFonts w:ascii="Microsoft Sans Serif" w:hAnsi="Microsoft Sans Serif"/>
          <w:spacing w:val="-11"/>
        </w:rPr>
        <w:t xml:space="preserve"> </w:t>
      </w:r>
      <w:r>
        <w:rPr>
          <w:rFonts w:ascii="Microsoft Sans Serif" w:hAnsi="Microsoft Sans Serif"/>
        </w:rPr>
        <w:t>и</w:t>
      </w:r>
      <w:r>
        <w:rPr>
          <w:rFonts w:ascii="Microsoft Sans Serif" w:hAnsi="Microsoft Sans Serif"/>
          <w:spacing w:val="-15"/>
        </w:rPr>
        <w:t xml:space="preserve"> </w:t>
      </w:r>
      <w:r>
        <w:rPr>
          <w:rFonts w:ascii="Microsoft Sans Serif" w:hAnsi="Microsoft Sans Serif"/>
        </w:rPr>
        <w:t>телеграфным</w:t>
      </w:r>
      <w:r>
        <w:rPr>
          <w:rFonts w:ascii="Microsoft Sans Serif" w:hAnsi="Microsoft Sans Serif"/>
          <w:spacing w:val="-14"/>
        </w:rPr>
        <w:t xml:space="preserve"> </w:t>
      </w:r>
      <w:r>
        <w:rPr>
          <w:rFonts w:ascii="Microsoft Sans Serif" w:hAnsi="Microsoft Sans Serif"/>
        </w:rPr>
        <w:t>ключом.</w:t>
      </w:r>
      <w:r>
        <w:rPr>
          <w:rFonts w:ascii="Microsoft Sans Serif" w:hAnsi="Microsoft Sans Serif"/>
          <w:spacing w:val="-12"/>
        </w:rPr>
        <w:t xml:space="preserve"> </w:t>
      </w:r>
      <w:r>
        <w:rPr>
          <w:rFonts w:ascii="Microsoft Sans Serif" w:hAnsi="Microsoft Sans Serif"/>
        </w:rPr>
        <w:t>Также,</w:t>
      </w:r>
      <w:r>
        <w:rPr>
          <w:rFonts w:ascii="Microsoft Sans Serif" w:hAnsi="Microsoft Sans Serif"/>
          <w:spacing w:val="-12"/>
        </w:rPr>
        <w:t xml:space="preserve"> </w:t>
      </w:r>
      <w:r>
        <w:rPr>
          <w:rFonts w:ascii="Microsoft Sans Serif" w:hAnsi="Microsoft Sans Serif"/>
        </w:rPr>
        <w:t>учащиеся</w:t>
      </w:r>
      <w:r>
        <w:rPr>
          <w:rFonts w:ascii="Microsoft Sans Serif" w:hAnsi="Microsoft Sans Serif"/>
          <w:spacing w:val="-12"/>
        </w:rPr>
        <w:t xml:space="preserve"> </w:t>
      </w:r>
      <w:r>
        <w:rPr>
          <w:rFonts w:ascii="Microsoft Sans Serif" w:hAnsi="Microsoft Sans Serif"/>
        </w:rPr>
        <w:t>актуализируют</w:t>
      </w:r>
      <w:r>
        <w:rPr>
          <w:rFonts w:ascii="Microsoft Sans Serif" w:hAnsi="Microsoft Sans Serif"/>
          <w:spacing w:val="-61"/>
        </w:rPr>
        <w:t xml:space="preserve"> </w:t>
      </w:r>
      <w:r>
        <w:rPr>
          <w:rFonts w:ascii="Microsoft Sans Serif" w:hAnsi="Microsoft Sans Serif"/>
        </w:rPr>
        <w:t>свои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</w:rPr>
        <w:t>знания,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</w:rPr>
        <w:t>в области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физики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</w:rPr>
        <w:t>изучая</w:t>
      </w:r>
      <w:r>
        <w:rPr>
          <w:rFonts w:ascii="Microsoft Sans Serif" w:hAnsi="Microsoft Sans Serif"/>
          <w:spacing w:val="63"/>
        </w:rPr>
        <w:t xml:space="preserve"> </w:t>
      </w:r>
      <w:r>
        <w:rPr>
          <w:rFonts w:ascii="Microsoft Sans Serif" w:hAnsi="Microsoft Sans Serif"/>
        </w:rPr>
        <w:t>понятия: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</w:rPr>
        <w:t>«радиоволна»,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</w:rPr>
        <w:t>«пеленг»,</w:t>
      </w:r>
    </w:p>
    <w:p w:rsidR="00C20473" w:rsidRDefault="00CE7680">
      <w:pPr>
        <w:pStyle w:val="a3"/>
        <w:spacing w:line="269" w:lineRule="exact"/>
        <w:ind w:left="100"/>
        <w:rPr>
          <w:rFonts w:ascii="Microsoft Sans Serif" w:hAnsi="Microsoft Sans Serif"/>
        </w:rPr>
      </w:pPr>
      <w:r>
        <w:rPr>
          <w:rFonts w:ascii="Microsoft Sans Serif" w:hAnsi="Microsoft Sans Serif"/>
        </w:rPr>
        <w:t>«частота»,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и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др.</w:t>
      </w:r>
    </w:p>
    <w:p w:rsidR="00C20473" w:rsidRDefault="00CE7680">
      <w:pPr>
        <w:pStyle w:val="a3"/>
        <w:spacing w:before="16" w:line="259" w:lineRule="auto"/>
        <w:ind w:left="100" w:right="189" w:firstLine="710"/>
        <w:jc w:val="both"/>
      </w:pPr>
      <w:r>
        <w:rPr>
          <w:color w:val="171717"/>
        </w:rPr>
        <w:t xml:space="preserve">В практической части раздела учащиеся будут развивать способность </w:t>
      </w:r>
      <w:r>
        <w:t>на слух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сигналы</w:t>
      </w:r>
      <w:r>
        <w:rPr>
          <w:spacing w:val="1"/>
        </w:rPr>
        <w:t xml:space="preserve"> </w:t>
      </w:r>
      <w:r>
        <w:t>«Азбуки</w:t>
      </w:r>
      <w:r>
        <w:rPr>
          <w:spacing w:val="1"/>
        </w:rPr>
        <w:t xml:space="preserve"> </w:t>
      </w:r>
      <w:r>
        <w:t>Морзе»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фонетического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«ИКАО»,</w:t>
      </w:r>
      <w:r>
        <w:rPr>
          <w:spacing w:val="1"/>
        </w:rPr>
        <w:t xml:space="preserve"> </w:t>
      </w:r>
      <w:r>
        <w:t>ориентироваться в особенностях радиопередачи. А также, получат основные навыки</w:t>
      </w:r>
      <w:r>
        <w:rPr>
          <w:spacing w:val="1"/>
        </w:rPr>
        <w:t xml:space="preserve"> </w:t>
      </w:r>
      <w:r>
        <w:t>приема и</w:t>
      </w:r>
      <w:r>
        <w:rPr>
          <w:spacing w:val="-2"/>
        </w:rPr>
        <w:t xml:space="preserve"> </w:t>
      </w:r>
      <w:r>
        <w:t>передачи</w:t>
      </w:r>
      <w:r>
        <w:rPr>
          <w:spacing w:val="3"/>
        </w:rPr>
        <w:t xml:space="preserve"> </w:t>
      </w:r>
      <w:r>
        <w:t>информации.</w:t>
      </w:r>
    </w:p>
    <w:p w:rsidR="00C20473" w:rsidRDefault="00C20473">
      <w:pPr>
        <w:pStyle w:val="a3"/>
        <w:rPr>
          <w:sz w:val="26"/>
        </w:rPr>
      </w:pPr>
    </w:p>
    <w:p w:rsidR="00C20473" w:rsidRDefault="00C20473">
      <w:pPr>
        <w:pStyle w:val="a3"/>
        <w:rPr>
          <w:sz w:val="26"/>
        </w:rPr>
      </w:pPr>
    </w:p>
    <w:p w:rsidR="00C20473" w:rsidRDefault="00C20473">
      <w:pPr>
        <w:pStyle w:val="a3"/>
        <w:rPr>
          <w:sz w:val="26"/>
        </w:rPr>
      </w:pPr>
    </w:p>
    <w:p w:rsidR="00C20473" w:rsidRDefault="00C20473">
      <w:pPr>
        <w:pStyle w:val="a3"/>
        <w:rPr>
          <w:sz w:val="26"/>
        </w:rPr>
      </w:pPr>
    </w:p>
    <w:p w:rsidR="00C20473" w:rsidRDefault="00C20473">
      <w:pPr>
        <w:pStyle w:val="a3"/>
        <w:rPr>
          <w:sz w:val="26"/>
        </w:rPr>
      </w:pPr>
    </w:p>
    <w:p w:rsidR="00C20473" w:rsidRDefault="00C20473">
      <w:pPr>
        <w:pStyle w:val="a3"/>
        <w:rPr>
          <w:sz w:val="26"/>
        </w:rPr>
      </w:pPr>
    </w:p>
    <w:p w:rsidR="00C20473" w:rsidRDefault="00C20473">
      <w:pPr>
        <w:pStyle w:val="a3"/>
        <w:rPr>
          <w:sz w:val="26"/>
        </w:rPr>
      </w:pPr>
    </w:p>
    <w:p w:rsidR="00C20473" w:rsidRDefault="00C20473">
      <w:pPr>
        <w:pStyle w:val="a3"/>
        <w:rPr>
          <w:sz w:val="26"/>
        </w:rPr>
      </w:pPr>
    </w:p>
    <w:p w:rsidR="00C20473" w:rsidRDefault="00C20473">
      <w:pPr>
        <w:pStyle w:val="a3"/>
        <w:rPr>
          <w:sz w:val="26"/>
        </w:rPr>
      </w:pPr>
    </w:p>
    <w:p w:rsidR="00C20473" w:rsidRDefault="00C20473">
      <w:pPr>
        <w:pStyle w:val="a3"/>
        <w:rPr>
          <w:sz w:val="26"/>
        </w:rPr>
      </w:pPr>
    </w:p>
    <w:p w:rsidR="00C20473" w:rsidRDefault="00C20473">
      <w:pPr>
        <w:pStyle w:val="a3"/>
        <w:rPr>
          <w:sz w:val="26"/>
        </w:rPr>
      </w:pPr>
    </w:p>
    <w:p w:rsidR="00C20473" w:rsidRDefault="00C20473">
      <w:pPr>
        <w:pStyle w:val="a3"/>
        <w:rPr>
          <w:sz w:val="26"/>
        </w:rPr>
      </w:pPr>
    </w:p>
    <w:p w:rsidR="00C20473" w:rsidRDefault="00C20473">
      <w:pPr>
        <w:pStyle w:val="a3"/>
        <w:rPr>
          <w:sz w:val="26"/>
        </w:rPr>
      </w:pPr>
    </w:p>
    <w:p w:rsidR="00C20473" w:rsidRDefault="00C20473">
      <w:pPr>
        <w:pStyle w:val="a3"/>
        <w:spacing w:before="3"/>
        <w:rPr>
          <w:sz w:val="34"/>
        </w:rPr>
      </w:pPr>
    </w:p>
    <w:p w:rsidR="00C20473" w:rsidRDefault="00CE7680">
      <w:pPr>
        <w:pStyle w:val="Heading1"/>
        <w:ind w:left="0" w:right="2907"/>
        <w:jc w:val="right"/>
      </w:pPr>
      <w:r>
        <w:rPr>
          <w:color w:val="171717"/>
        </w:rPr>
        <w:t>Нормативная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литература:</w:t>
      </w:r>
    </w:p>
    <w:p w:rsidR="00C20473" w:rsidRDefault="00CE7680">
      <w:pPr>
        <w:pStyle w:val="a5"/>
        <w:numPr>
          <w:ilvl w:val="0"/>
          <w:numId w:val="1"/>
        </w:numPr>
        <w:tabs>
          <w:tab w:val="left" w:pos="1339"/>
          <w:tab w:val="left" w:pos="1340"/>
        </w:tabs>
        <w:spacing w:before="176" w:line="259" w:lineRule="auto"/>
        <w:ind w:right="204" w:firstLine="0"/>
        <w:rPr>
          <w:sz w:val="24"/>
        </w:rPr>
      </w:pPr>
      <w:proofErr w:type="spellStart"/>
      <w:r>
        <w:rPr>
          <w:color w:val="171717"/>
          <w:sz w:val="24"/>
        </w:rPr>
        <w:t>Концеция</w:t>
      </w:r>
      <w:proofErr w:type="spellEnd"/>
      <w:r>
        <w:rPr>
          <w:color w:val="171717"/>
          <w:spacing w:val="52"/>
          <w:sz w:val="24"/>
        </w:rPr>
        <w:t xml:space="preserve"> </w:t>
      </w:r>
      <w:proofErr w:type="spellStart"/>
      <w:r>
        <w:rPr>
          <w:color w:val="171717"/>
          <w:sz w:val="24"/>
        </w:rPr>
        <w:t>приоритетних</w:t>
      </w:r>
      <w:proofErr w:type="spellEnd"/>
      <w:r>
        <w:rPr>
          <w:color w:val="171717"/>
          <w:spacing w:val="49"/>
          <w:sz w:val="24"/>
        </w:rPr>
        <w:t xml:space="preserve"> </w:t>
      </w:r>
      <w:r>
        <w:rPr>
          <w:color w:val="171717"/>
          <w:sz w:val="24"/>
        </w:rPr>
        <w:t>направлений</w:t>
      </w:r>
      <w:r>
        <w:rPr>
          <w:color w:val="171717"/>
          <w:spacing w:val="53"/>
          <w:sz w:val="24"/>
        </w:rPr>
        <w:t xml:space="preserve"> </w:t>
      </w:r>
      <w:r>
        <w:rPr>
          <w:color w:val="171717"/>
          <w:sz w:val="24"/>
        </w:rPr>
        <w:t>воспитательной</w:t>
      </w:r>
      <w:r>
        <w:rPr>
          <w:color w:val="171717"/>
          <w:spacing w:val="50"/>
          <w:sz w:val="24"/>
        </w:rPr>
        <w:t xml:space="preserve"> </w:t>
      </w:r>
      <w:proofErr w:type="spellStart"/>
      <w:r>
        <w:rPr>
          <w:color w:val="171717"/>
          <w:sz w:val="24"/>
        </w:rPr>
        <w:t>работи</w:t>
      </w:r>
      <w:proofErr w:type="spellEnd"/>
      <w:r>
        <w:rPr>
          <w:color w:val="171717"/>
          <w:spacing w:val="54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50"/>
          <w:sz w:val="24"/>
        </w:rPr>
        <w:t xml:space="preserve"> </w:t>
      </w:r>
      <w:r>
        <w:rPr>
          <w:color w:val="171717"/>
          <w:sz w:val="24"/>
        </w:rPr>
        <w:t>учебных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заведениях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Республики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Крым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МОН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МС 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2011.</w:t>
      </w:r>
    </w:p>
    <w:p w:rsidR="00C20473" w:rsidRDefault="00CE7680">
      <w:pPr>
        <w:pStyle w:val="a5"/>
        <w:numPr>
          <w:ilvl w:val="0"/>
          <w:numId w:val="1"/>
        </w:numPr>
        <w:tabs>
          <w:tab w:val="left" w:pos="672"/>
          <w:tab w:val="left" w:pos="673"/>
        </w:tabs>
        <w:spacing w:before="157"/>
        <w:ind w:left="672" w:hanging="573"/>
        <w:rPr>
          <w:sz w:val="24"/>
        </w:rPr>
      </w:pPr>
      <w:r>
        <w:rPr>
          <w:color w:val="171717"/>
          <w:sz w:val="24"/>
        </w:rPr>
        <w:t>«Стратегия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развития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воспитания</w:t>
      </w:r>
      <w:r>
        <w:rPr>
          <w:color w:val="171717"/>
          <w:spacing w:val="-14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-14"/>
          <w:sz w:val="24"/>
        </w:rPr>
        <w:t xml:space="preserve"> </w:t>
      </w:r>
      <w:r>
        <w:rPr>
          <w:color w:val="171717"/>
          <w:sz w:val="24"/>
        </w:rPr>
        <w:t>Федерации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период</w:t>
      </w:r>
      <w:r>
        <w:rPr>
          <w:color w:val="171717"/>
          <w:spacing w:val="-12"/>
          <w:sz w:val="24"/>
        </w:rPr>
        <w:t xml:space="preserve"> </w:t>
      </w:r>
      <w:r>
        <w:rPr>
          <w:color w:val="171717"/>
          <w:sz w:val="24"/>
        </w:rPr>
        <w:t>до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2025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года»</w:t>
      </w:r>
    </w:p>
    <w:p w:rsidR="00C20473" w:rsidRDefault="00CE7680">
      <w:pPr>
        <w:pStyle w:val="a5"/>
        <w:numPr>
          <w:ilvl w:val="0"/>
          <w:numId w:val="1"/>
        </w:numPr>
        <w:tabs>
          <w:tab w:val="left" w:pos="734"/>
          <w:tab w:val="left" w:pos="735"/>
        </w:tabs>
        <w:ind w:left="734" w:hanging="635"/>
        <w:rPr>
          <w:sz w:val="24"/>
        </w:rPr>
      </w:pPr>
      <w:r>
        <w:rPr>
          <w:color w:val="171717"/>
          <w:sz w:val="24"/>
        </w:rPr>
        <w:t>Конституция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Федерации.</w:t>
      </w:r>
    </w:p>
    <w:p w:rsidR="00C20473" w:rsidRDefault="00CE7680">
      <w:pPr>
        <w:pStyle w:val="a5"/>
        <w:numPr>
          <w:ilvl w:val="0"/>
          <w:numId w:val="1"/>
        </w:numPr>
        <w:tabs>
          <w:tab w:val="left" w:pos="734"/>
          <w:tab w:val="left" w:pos="735"/>
        </w:tabs>
        <w:spacing w:before="186"/>
        <w:ind w:left="734" w:hanging="635"/>
        <w:rPr>
          <w:sz w:val="24"/>
        </w:rPr>
      </w:pPr>
      <w:r>
        <w:rPr>
          <w:color w:val="171717"/>
          <w:sz w:val="24"/>
        </w:rPr>
        <w:t>Конвенция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ООН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правах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ребенка.</w:t>
      </w:r>
    </w:p>
    <w:p w:rsidR="00C20473" w:rsidRDefault="00CE7680">
      <w:pPr>
        <w:pStyle w:val="a5"/>
        <w:numPr>
          <w:ilvl w:val="0"/>
          <w:numId w:val="1"/>
        </w:numPr>
        <w:tabs>
          <w:tab w:val="left" w:pos="955"/>
          <w:tab w:val="left" w:pos="956"/>
        </w:tabs>
        <w:spacing w:line="259" w:lineRule="auto"/>
        <w:ind w:right="189" w:firstLine="0"/>
        <w:rPr>
          <w:sz w:val="24"/>
        </w:rPr>
      </w:pPr>
      <w:r>
        <w:rPr>
          <w:color w:val="171717"/>
          <w:sz w:val="24"/>
        </w:rPr>
        <w:t>«Концепция государственной семейной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политики в Российской Федерации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период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до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2025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года».</w:t>
      </w:r>
    </w:p>
    <w:p w:rsidR="00C20473" w:rsidRDefault="00CE7680">
      <w:pPr>
        <w:pStyle w:val="a5"/>
        <w:numPr>
          <w:ilvl w:val="0"/>
          <w:numId w:val="1"/>
        </w:numPr>
        <w:tabs>
          <w:tab w:val="left" w:pos="734"/>
          <w:tab w:val="left" w:pos="735"/>
        </w:tabs>
        <w:spacing w:before="162"/>
        <w:ind w:left="734" w:hanging="635"/>
        <w:rPr>
          <w:sz w:val="24"/>
        </w:rPr>
      </w:pPr>
      <w:r>
        <w:rPr>
          <w:color w:val="171717"/>
          <w:sz w:val="24"/>
        </w:rPr>
        <w:t>«Концепция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развития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дополнительного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образования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детей».</w:t>
      </w:r>
    </w:p>
    <w:p w:rsidR="00C20473" w:rsidRDefault="00CE7680">
      <w:pPr>
        <w:pStyle w:val="a5"/>
        <w:numPr>
          <w:ilvl w:val="0"/>
          <w:numId w:val="1"/>
        </w:numPr>
        <w:tabs>
          <w:tab w:val="left" w:pos="734"/>
          <w:tab w:val="left" w:pos="735"/>
        </w:tabs>
        <w:ind w:left="734" w:hanging="635"/>
        <w:rPr>
          <w:sz w:val="24"/>
        </w:rPr>
      </w:pPr>
      <w:r>
        <w:rPr>
          <w:color w:val="171717"/>
          <w:sz w:val="24"/>
        </w:rPr>
        <w:t>«Национальная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стратегия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действий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интересах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детей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 2012-2017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годы».</w:t>
      </w:r>
    </w:p>
    <w:p w:rsidR="00C20473" w:rsidRDefault="00CE7680">
      <w:pPr>
        <w:pStyle w:val="a5"/>
        <w:numPr>
          <w:ilvl w:val="0"/>
          <w:numId w:val="1"/>
        </w:numPr>
        <w:tabs>
          <w:tab w:val="left" w:pos="796"/>
          <w:tab w:val="left" w:pos="797"/>
        </w:tabs>
        <w:spacing w:line="259" w:lineRule="auto"/>
        <w:ind w:right="193" w:firstLine="0"/>
        <w:rPr>
          <w:sz w:val="24"/>
        </w:rPr>
      </w:pPr>
      <w:r>
        <w:rPr>
          <w:color w:val="171717"/>
          <w:sz w:val="24"/>
        </w:rPr>
        <w:t>Федеральный</w:t>
      </w:r>
      <w:r>
        <w:rPr>
          <w:color w:val="171717"/>
          <w:spacing w:val="10"/>
          <w:sz w:val="24"/>
        </w:rPr>
        <w:t xml:space="preserve"> </w:t>
      </w:r>
      <w:r>
        <w:rPr>
          <w:color w:val="171717"/>
          <w:sz w:val="24"/>
        </w:rPr>
        <w:t>Закон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10"/>
          <w:sz w:val="24"/>
        </w:rPr>
        <w:t xml:space="preserve"> </w:t>
      </w:r>
      <w:r>
        <w:rPr>
          <w:color w:val="171717"/>
          <w:sz w:val="24"/>
        </w:rPr>
        <w:t>24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июля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1998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года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124-ФЗ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«Об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основных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гарантиях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прав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ребенка в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Федерации».</w:t>
      </w:r>
    </w:p>
    <w:p w:rsidR="00C20473" w:rsidRDefault="00CE7680">
      <w:pPr>
        <w:pStyle w:val="a5"/>
        <w:numPr>
          <w:ilvl w:val="0"/>
          <w:numId w:val="1"/>
        </w:numPr>
        <w:tabs>
          <w:tab w:val="left" w:pos="1060"/>
          <w:tab w:val="left" w:pos="1061"/>
        </w:tabs>
        <w:spacing w:before="163" w:line="259" w:lineRule="auto"/>
        <w:ind w:right="194" w:firstLine="0"/>
        <w:rPr>
          <w:sz w:val="24"/>
        </w:rPr>
      </w:pPr>
      <w:r>
        <w:rPr>
          <w:color w:val="171717"/>
          <w:sz w:val="24"/>
        </w:rPr>
        <w:t>Федеральный</w:t>
      </w:r>
      <w:r>
        <w:rPr>
          <w:color w:val="171717"/>
          <w:spacing w:val="38"/>
          <w:sz w:val="24"/>
        </w:rPr>
        <w:t xml:space="preserve"> </w:t>
      </w:r>
      <w:r>
        <w:rPr>
          <w:color w:val="171717"/>
          <w:sz w:val="24"/>
        </w:rPr>
        <w:t>Закон</w:t>
      </w:r>
      <w:r>
        <w:rPr>
          <w:color w:val="171717"/>
          <w:spacing w:val="34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39"/>
          <w:sz w:val="24"/>
        </w:rPr>
        <w:t xml:space="preserve"> </w:t>
      </w:r>
      <w:r>
        <w:rPr>
          <w:color w:val="171717"/>
          <w:sz w:val="24"/>
        </w:rPr>
        <w:t>29</w:t>
      </w:r>
      <w:r>
        <w:rPr>
          <w:color w:val="171717"/>
          <w:spacing w:val="33"/>
          <w:sz w:val="24"/>
        </w:rPr>
        <w:t xml:space="preserve"> </w:t>
      </w:r>
      <w:r>
        <w:rPr>
          <w:color w:val="171717"/>
          <w:sz w:val="24"/>
        </w:rPr>
        <w:t>декабря</w:t>
      </w:r>
      <w:r>
        <w:rPr>
          <w:color w:val="171717"/>
          <w:spacing w:val="38"/>
          <w:sz w:val="24"/>
        </w:rPr>
        <w:t xml:space="preserve"> </w:t>
      </w:r>
      <w:r>
        <w:rPr>
          <w:color w:val="171717"/>
          <w:sz w:val="24"/>
        </w:rPr>
        <w:t>2012</w:t>
      </w:r>
      <w:r>
        <w:rPr>
          <w:color w:val="171717"/>
          <w:spacing w:val="38"/>
          <w:sz w:val="24"/>
        </w:rPr>
        <w:t xml:space="preserve"> </w:t>
      </w:r>
      <w:r>
        <w:rPr>
          <w:color w:val="171717"/>
          <w:sz w:val="24"/>
        </w:rPr>
        <w:t>года</w:t>
      </w:r>
      <w:r>
        <w:rPr>
          <w:color w:val="171717"/>
          <w:spacing w:val="37"/>
          <w:sz w:val="24"/>
        </w:rPr>
        <w:t xml:space="preserve"> </w:t>
      </w:r>
      <w:r>
        <w:rPr>
          <w:color w:val="171717"/>
          <w:sz w:val="24"/>
        </w:rPr>
        <w:t>№</w:t>
      </w:r>
      <w:r>
        <w:rPr>
          <w:color w:val="171717"/>
          <w:spacing w:val="35"/>
          <w:sz w:val="24"/>
        </w:rPr>
        <w:t xml:space="preserve"> </w:t>
      </w:r>
      <w:r>
        <w:rPr>
          <w:color w:val="171717"/>
          <w:sz w:val="24"/>
        </w:rPr>
        <w:t>273-ФЗ</w:t>
      </w:r>
      <w:r>
        <w:rPr>
          <w:color w:val="171717"/>
          <w:spacing w:val="37"/>
          <w:sz w:val="24"/>
        </w:rPr>
        <w:t xml:space="preserve"> </w:t>
      </w:r>
      <w:r>
        <w:rPr>
          <w:color w:val="171717"/>
          <w:sz w:val="24"/>
        </w:rPr>
        <w:t>«Об</w:t>
      </w:r>
      <w:r>
        <w:rPr>
          <w:color w:val="171717"/>
          <w:spacing w:val="35"/>
          <w:sz w:val="24"/>
        </w:rPr>
        <w:t xml:space="preserve"> </w:t>
      </w:r>
      <w:r>
        <w:rPr>
          <w:color w:val="171717"/>
          <w:sz w:val="24"/>
        </w:rPr>
        <w:t>образовании</w:t>
      </w:r>
      <w:r>
        <w:rPr>
          <w:color w:val="171717"/>
          <w:spacing w:val="34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Федерации».</w:t>
      </w:r>
    </w:p>
    <w:p w:rsidR="00C20473" w:rsidRDefault="00C20473">
      <w:pPr>
        <w:pStyle w:val="a3"/>
        <w:rPr>
          <w:sz w:val="26"/>
        </w:rPr>
      </w:pPr>
    </w:p>
    <w:p w:rsidR="00C20473" w:rsidRDefault="00C20473">
      <w:pPr>
        <w:pStyle w:val="a3"/>
        <w:rPr>
          <w:sz w:val="26"/>
        </w:rPr>
      </w:pPr>
    </w:p>
    <w:p w:rsidR="00C20473" w:rsidRDefault="00CE7680">
      <w:pPr>
        <w:pStyle w:val="Heading1"/>
        <w:spacing w:before="150"/>
        <w:ind w:left="0" w:right="2965"/>
        <w:jc w:val="right"/>
      </w:pPr>
      <w:r>
        <w:rPr>
          <w:color w:val="171717"/>
        </w:rPr>
        <w:t>Литература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преподавателя:</w:t>
      </w:r>
    </w:p>
    <w:p w:rsidR="00C20473" w:rsidRDefault="00C20473">
      <w:pPr>
        <w:jc w:val="right"/>
        <w:sectPr w:rsidR="00C20473">
          <w:pgSz w:w="11910" w:h="16840"/>
          <w:pgMar w:top="1340" w:right="1240" w:bottom="280" w:left="1340" w:header="720" w:footer="720" w:gutter="0"/>
          <w:cols w:space="720"/>
        </w:sectPr>
      </w:pPr>
    </w:p>
    <w:p w:rsidR="00C20473" w:rsidRDefault="00CE7680">
      <w:pPr>
        <w:pStyle w:val="a5"/>
        <w:numPr>
          <w:ilvl w:val="0"/>
          <w:numId w:val="1"/>
        </w:numPr>
        <w:tabs>
          <w:tab w:val="left" w:pos="888"/>
          <w:tab w:val="left" w:pos="889"/>
        </w:tabs>
        <w:spacing w:before="74" w:line="259" w:lineRule="auto"/>
        <w:ind w:right="391" w:firstLine="0"/>
        <w:rPr>
          <w:sz w:val="24"/>
        </w:rPr>
      </w:pPr>
      <w:r>
        <w:rPr>
          <w:color w:val="171717"/>
          <w:sz w:val="24"/>
        </w:rPr>
        <w:lastRenderedPageBreak/>
        <w:t xml:space="preserve">Басова, Н. В. Педагогика и практическая психология. – Ростов </w:t>
      </w:r>
      <w:proofErr w:type="spellStart"/>
      <w:r>
        <w:rPr>
          <w:color w:val="171717"/>
          <w:sz w:val="24"/>
        </w:rPr>
        <w:t>н</w:t>
      </w:r>
      <w:proofErr w:type="spellEnd"/>
      <w:proofErr w:type="gramStart"/>
      <w:r>
        <w:rPr>
          <w:color w:val="171717"/>
          <w:sz w:val="24"/>
        </w:rPr>
        <w:t>/Д</w:t>
      </w:r>
      <w:proofErr w:type="gramEnd"/>
      <w:r>
        <w:rPr>
          <w:color w:val="171717"/>
          <w:sz w:val="24"/>
        </w:rPr>
        <w:t>: «Феникс»,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1999.</w:t>
      </w:r>
    </w:p>
    <w:p w:rsidR="00C20473" w:rsidRDefault="00CE7680">
      <w:pPr>
        <w:pStyle w:val="a5"/>
        <w:numPr>
          <w:ilvl w:val="0"/>
          <w:numId w:val="1"/>
        </w:numPr>
        <w:tabs>
          <w:tab w:val="left" w:pos="888"/>
          <w:tab w:val="left" w:pos="889"/>
        </w:tabs>
        <w:spacing w:before="157" w:line="261" w:lineRule="auto"/>
        <w:ind w:right="715" w:firstLine="0"/>
        <w:rPr>
          <w:sz w:val="24"/>
        </w:rPr>
      </w:pPr>
      <w:proofErr w:type="spellStart"/>
      <w:r>
        <w:rPr>
          <w:color w:val="171717"/>
          <w:sz w:val="24"/>
        </w:rPr>
        <w:t>Бачевский</w:t>
      </w:r>
      <w:proofErr w:type="spellEnd"/>
      <w:r>
        <w:rPr>
          <w:color w:val="171717"/>
          <w:sz w:val="24"/>
        </w:rPr>
        <w:t>,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В.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И.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Система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военно-патриотического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воспитания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несовершеннолетних граждан: Учебно-методическое пособие по разделу «Основы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военной службы».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– М.: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ООО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«Редакция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журнала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«Военные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знания»,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2001..</w:t>
      </w:r>
    </w:p>
    <w:p w:rsidR="00C20473" w:rsidRDefault="00CE7680">
      <w:pPr>
        <w:pStyle w:val="a5"/>
        <w:numPr>
          <w:ilvl w:val="0"/>
          <w:numId w:val="1"/>
        </w:numPr>
        <w:tabs>
          <w:tab w:val="left" w:pos="888"/>
          <w:tab w:val="left" w:pos="889"/>
        </w:tabs>
        <w:spacing w:before="154" w:line="259" w:lineRule="auto"/>
        <w:ind w:right="563" w:firstLine="0"/>
        <w:rPr>
          <w:sz w:val="24"/>
        </w:rPr>
      </w:pPr>
      <w:r>
        <w:rPr>
          <w:color w:val="171717"/>
          <w:sz w:val="24"/>
        </w:rPr>
        <w:t>Беспятова, Н. К. Военно-патриотическое воспитание детей и подростков как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средство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социализации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/ Н.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К.Беспятова,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Д.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Е.Яковлев.</w:t>
      </w:r>
      <w:r>
        <w:rPr>
          <w:color w:val="171717"/>
          <w:spacing w:val="9"/>
          <w:sz w:val="24"/>
        </w:rPr>
        <w:t xml:space="preserve"> </w:t>
      </w:r>
      <w:r>
        <w:rPr>
          <w:color w:val="171717"/>
          <w:sz w:val="24"/>
        </w:rPr>
        <w:t>–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М.: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Айрис-пресс,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2006.</w:t>
      </w:r>
    </w:p>
    <w:p w:rsidR="00C20473" w:rsidRDefault="00CE7680">
      <w:pPr>
        <w:pStyle w:val="a5"/>
        <w:numPr>
          <w:ilvl w:val="0"/>
          <w:numId w:val="1"/>
        </w:numPr>
        <w:tabs>
          <w:tab w:val="left" w:pos="888"/>
          <w:tab w:val="left" w:pos="889"/>
        </w:tabs>
        <w:spacing w:before="158" w:line="259" w:lineRule="auto"/>
        <w:ind w:right="1060" w:firstLine="0"/>
        <w:rPr>
          <w:sz w:val="24"/>
        </w:rPr>
      </w:pPr>
      <w:proofErr w:type="spellStart"/>
      <w:r>
        <w:rPr>
          <w:color w:val="171717"/>
          <w:sz w:val="24"/>
        </w:rPr>
        <w:t>Буторина</w:t>
      </w:r>
      <w:proofErr w:type="spellEnd"/>
      <w:r>
        <w:rPr>
          <w:color w:val="171717"/>
          <w:sz w:val="24"/>
        </w:rPr>
        <w:t>, Т. С. Воспитание патриотизма средствами образования / Т.С.</w:t>
      </w:r>
      <w:r>
        <w:rPr>
          <w:color w:val="171717"/>
          <w:spacing w:val="-57"/>
          <w:sz w:val="24"/>
        </w:rPr>
        <w:t xml:space="preserve"> </w:t>
      </w:r>
      <w:proofErr w:type="spellStart"/>
      <w:r>
        <w:rPr>
          <w:color w:val="171717"/>
          <w:sz w:val="24"/>
        </w:rPr>
        <w:t>Буторина</w:t>
      </w:r>
      <w:proofErr w:type="spellEnd"/>
      <w:r>
        <w:rPr>
          <w:color w:val="171717"/>
          <w:sz w:val="24"/>
        </w:rPr>
        <w:t>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Н.</w:t>
      </w:r>
      <w:r>
        <w:rPr>
          <w:color w:val="171717"/>
          <w:spacing w:val="-1"/>
          <w:sz w:val="24"/>
        </w:rPr>
        <w:t xml:space="preserve"> </w:t>
      </w:r>
      <w:proofErr w:type="spellStart"/>
      <w:r>
        <w:rPr>
          <w:color w:val="171717"/>
          <w:sz w:val="24"/>
        </w:rPr>
        <w:t>П.Овчинникова</w:t>
      </w:r>
      <w:proofErr w:type="spellEnd"/>
      <w:r>
        <w:rPr>
          <w:color w:val="171717"/>
          <w:sz w:val="24"/>
        </w:rPr>
        <w:t xml:space="preserve"> –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СПб: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КАРО,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2004.</w:t>
      </w:r>
    </w:p>
    <w:p w:rsidR="00C20473" w:rsidRDefault="00CE7680">
      <w:pPr>
        <w:pStyle w:val="a5"/>
        <w:numPr>
          <w:ilvl w:val="0"/>
          <w:numId w:val="1"/>
        </w:numPr>
        <w:tabs>
          <w:tab w:val="left" w:pos="888"/>
          <w:tab w:val="left" w:pos="889"/>
        </w:tabs>
        <w:spacing w:before="162" w:line="259" w:lineRule="auto"/>
        <w:ind w:right="695" w:firstLine="0"/>
        <w:rPr>
          <w:sz w:val="24"/>
        </w:rPr>
      </w:pPr>
      <w:r>
        <w:rPr>
          <w:color w:val="171717"/>
          <w:sz w:val="24"/>
        </w:rPr>
        <w:t>Героико-патриотическое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воспитание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школе: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детские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объединения,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музеи,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клубы, кружки, поисковая деятельность</w:t>
      </w:r>
      <w:proofErr w:type="gramStart"/>
      <w:r>
        <w:rPr>
          <w:color w:val="171717"/>
          <w:sz w:val="24"/>
        </w:rPr>
        <w:t xml:space="preserve"> /А</w:t>
      </w:r>
      <w:proofErr w:type="gramEnd"/>
      <w:r>
        <w:rPr>
          <w:color w:val="171717"/>
          <w:sz w:val="24"/>
        </w:rPr>
        <w:t>вт.-сост. Т. А.Орешкина. – Волгоград: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Учитель,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2007.</w:t>
      </w:r>
    </w:p>
    <w:p w:rsidR="00C20473" w:rsidRDefault="00CE7680">
      <w:pPr>
        <w:pStyle w:val="a5"/>
        <w:numPr>
          <w:ilvl w:val="0"/>
          <w:numId w:val="1"/>
        </w:numPr>
        <w:tabs>
          <w:tab w:val="left" w:pos="888"/>
          <w:tab w:val="left" w:pos="889"/>
        </w:tabs>
        <w:spacing w:before="158" w:line="259" w:lineRule="auto"/>
        <w:ind w:right="294" w:firstLine="0"/>
        <w:rPr>
          <w:sz w:val="24"/>
        </w:rPr>
      </w:pPr>
      <w:r>
        <w:rPr>
          <w:color w:val="171717"/>
          <w:sz w:val="24"/>
        </w:rPr>
        <w:t>Государственная программа «Патриотическое воспитание граждан Российской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Федерации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2016 –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2020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годы».</w:t>
      </w:r>
    </w:p>
    <w:p w:rsidR="00C20473" w:rsidRDefault="00CE7680">
      <w:pPr>
        <w:pStyle w:val="a5"/>
        <w:numPr>
          <w:ilvl w:val="0"/>
          <w:numId w:val="1"/>
        </w:numPr>
        <w:tabs>
          <w:tab w:val="left" w:pos="888"/>
          <w:tab w:val="left" w:pos="889"/>
        </w:tabs>
        <w:spacing w:before="162" w:line="259" w:lineRule="auto"/>
        <w:ind w:right="951" w:firstLine="0"/>
        <w:rPr>
          <w:sz w:val="24"/>
        </w:rPr>
      </w:pPr>
      <w:proofErr w:type="spellStart"/>
      <w:r>
        <w:rPr>
          <w:color w:val="171717"/>
          <w:sz w:val="24"/>
        </w:rPr>
        <w:t>Касимова</w:t>
      </w:r>
      <w:proofErr w:type="spellEnd"/>
      <w:r>
        <w:rPr>
          <w:color w:val="171717"/>
          <w:sz w:val="24"/>
        </w:rPr>
        <w:t>, Т. А. Патриотическое воспитание школьников: Методическое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пособие /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Т.</w:t>
      </w:r>
      <w:r>
        <w:rPr>
          <w:color w:val="171717"/>
          <w:spacing w:val="3"/>
          <w:sz w:val="24"/>
        </w:rPr>
        <w:t xml:space="preserve"> </w:t>
      </w:r>
      <w:proofErr w:type="spellStart"/>
      <w:r>
        <w:rPr>
          <w:color w:val="171717"/>
          <w:sz w:val="24"/>
        </w:rPr>
        <w:t>А.Касимова</w:t>
      </w:r>
      <w:proofErr w:type="spellEnd"/>
      <w:r>
        <w:rPr>
          <w:color w:val="171717"/>
          <w:sz w:val="24"/>
        </w:rPr>
        <w:t>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Д.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Е.Яковлев.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–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М.: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Айрис-пресс,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2005.</w:t>
      </w:r>
    </w:p>
    <w:p w:rsidR="00C20473" w:rsidRDefault="00CE7680">
      <w:pPr>
        <w:pStyle w:val="a5"/>
        <w:numPr>
          <w:ilvl w:val="0"/>
          <w:numId w:val="1"/>
        </w:numPr>
        <w:tabs>
          <w:tab w:val="left" w:pos="888"/>
          <w:tab w:val="left" w:pos="889"/>
        </w:tabs>
        <w:spacing w:before="158" w:line="259" w:lineRule="auto"/>
        <w:ind w:right="647" w:firstLine="0"/>
        <w:rPr>
          <w:sz w:val="24"/>
        </w:rPr>
      </w:pPr>
      <w:proofErr w:type="spellStart"/>
      <w:r>
        <w:rPr>
          <w:color w:val="171717"/>
          <w:sz w:val="24"/>
        </w:rPr>
        <w:t>Мизиковский</w:t>
      </w:r>
      <w:proofErr w:type="spellEnd"/>
      <w:r>
        <w:rPr>
          <w:color w:val="171717"/>
          <w:sz w:val="24"/>
        </w:rPr>
        <w:t xml:space="preserve"> Г. В. </w:t>
      </w:r>
      <w:proofErr w:type="spellStart"/>
      <w:r>
        <w:rPr>
          <w:color w:val="171717"/>
          <w:sz w:val="24"/>
        </w:rPr>
        <w:t>Межпредметные</w:t>
      </w:r>
      <w:proofErr w:type="spellEnd"/>
      <w:r>
        <w:rPr>
          <w:color w:val="171717"/>
          <w:sz w:val="24"/>
        </w:rPr>
        <w:t xml:space="preserve"> связи в курсе допризывной подготовки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юношей.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–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М.: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Просвещение,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1990.</w:t>
      </w:r>
    </w:p>
    <w:p w:rsidR="00C20473" w:rsidRDefault="00CE7680">
      <w:pPr>
        <w:pStyle w:val="a5"/>
        <w:numPr>
          <w:ilvl w:val="0"/>
          <w:numId w:val="1"/>
        </w:numPr>
        <w:tabs>
          <w:tab w:val="left" w:pos="888"/>
          <w:tab w:val="left" w:pos="889"/>
        </w:tabs>
        <w:spacing w:before="163" w:line="259" w:lineRule="auto"/>
        <w:ind w:right="790" w:firstLine="0"/>
        <w:rPr>
          <w:sz w:val="24"/>
        </w:rPr>
      </w:pPr>
      <w:r>
        <w:rPr>
          <w:color w:val="171717"/>
          <w:sz w:val="24"/>
        </w:rPr>
        <w:t>Строевой Устав Вооруженных Сил Российской Федерации. – М.: Военное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издательство,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1994.</w:t>
      </w:r>
    </w:p>
    <w:p w:rsidR="00C20473" w:rsidRDefault="00CE7680">
      <w:pPr>
        <w:pStyle w:val="a5"/>
        <w:numPr>
          <w:ilvl w:val="0"/>
          <w:numId w:val="1"/>
        </w:numPr>
        <w:tabs>
          <w:tab w:val="left" w:pos="888"/>
          <w:tab w:val="left" w:pos="889"/>
        </w:tabs>
        <w:spacing w:before="157" w:line="259" w:lineRule="auto"/>
        <w:ind w:right="992" w:firstLine="0"/>
        <w:rPr>
          <w:sz w:val="24"/>
        </w:rPr>
      </w:pPr>
      <w:r>
        <w:rPr>
          <w:color w:val="171717"/>
          <w:sz w:val="24"/>
        </w:rPr>
        <w:t>Дисциплинарный устав Вооруженных сил Российской Федерации. – М.: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Военное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издательство,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1994.</w:t>
      </w:r>
    </w:p>
    <w:p w:rsidR="00C20473" w:rsidRDefault="00CE7680">
      <w:pPr>
        <w:pStyle w:val="a5"/>
        <w:numPr>
          <w:ilvl w:val="0"/>
          <w:numId w:val="1"/>
        </w:numPr>
        <w:tabs>
          <w:tab w:val="left" w:pos="888"/>
          <w:tab w:val="left" w:pos="889"/>
        </w:tabs>
        <w:spacing w:before="158" w:line="259" w:lineRule="auto"/>
        <w:ind w:right="708" w:firstLine="0"/>
        <w:rPr>
          <w:sz w:val="24"/>
        </w:rPr>
      </w:pPr>
      <w:r>
        <w:rPr>
          <w:color w:val="171717"/>
          <w:sz w:val="24"/>
        </w:rPr>
        <w:t>Устав внутренней службы Вооруженных сил Российской Федерации. – М.: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Военное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издательство,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1994.</w:t>
      </w:r>
    </w:p>
    <w:p w:rsidR="00C20473" w:rsidRDefault="00C20473">
      <w:pPr>
        <w:spacing w:line="259" w:lineRule="auto"/>
        <w:rPr>
          <w:sz w:val="24"/>
        </w:rPr>
        <w:sectPr w:rsidR="00C20473">
          <w:pgSz w:w="11910" w:h="16840"/>
          <w:pgMar w:top="1340" w:right="1240" w:bottom="280" w:left="1340" w:header="720" w:footer="720" w:gutter="0"/>
          <w:cols w:space="720"/>
        </w:sectPr>
      </w:pPr>
    </w:p>
    <w:p w:rsidR="00C20473" w:rsidRDefault="00C20473">
      <w:pPr>
        <w:pStyle w:val="a3"/>
        <w:rPr>
          <w:sz w:val="20"/>
        </w:rPr>
      </w:pPr>
    </w:p>
    <w:p w:rsidR="00C20473" w:rsidRDefault="00C20473">
      <w:pPr>
        <w:pStyle w:val="a3"/>
        <w:rPr>
          <w:sz w:val="20"/>
        </w:rPr>
      </w:pPr>
    </w:p>
    <w:p w:rsidR="00C20473" w:rsidRDefault="00C20473">
      <w:pPr>
        <w:pStyle w:val="a3"/>
        <w:rPr>
          <w:sz w:val="20"/>
        </w:rPr>
      </w:pPr>
    </w:p>
    <w:p w:rsidR="00C20473" w:rsidRDefault="00C20473">
      <w:pPr>
        <w:pStyle w:val="a3"/>
        <w:rPr>
          <w:sz w:val="20"/>
        </w:rPr>
      </w:pPr>
    </w:p>
    <w:p w:rsidR="00C20473" w:rsidRDefault="00C20473">
      <w:pPr>
        <w:pStyle w:val="a3"/>
        <w:spacing w:before="3"/>
        <w:rPr>
          <w:sz w:val="23"/>
        </w:rPr>
      </w:pPr>
    </w:p>
    <w:p w:rsidR="00C20473" w:rsidRDefault="00CE7680">
      <w:pPr>
        <w:pStyle w:val="Heading1"/>
        <w:ind w:left="218" w:right="318"/>
        <w:jc w:val="center"/>
      </w:pPr>
      <w:r>
        <w:rPr>
          <w:color w:val="171717"/>
        </w:rPr>
        <w:t>КАЛЕНДАРНО-ТЕМАТИЧЕСКИЙ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ПЛАН</w:t>
      </w:r>
    </w:p>
    <w:p w:rsidR="00C20473" w:rsidRDefault="00CE7680">
      <w:pPr>
        <w:spacing w:before="185"/>
        <w:ind w:left="449" w:right="543"/>
        <w:jc w:val="center"/>
        <w:rPr>
          <w:b/>
          <w:sz w:val="24"/>
        </w:rPr>
      </w:pPr>
      <w:r>
        <w:rPr>
          <w:b/>
          <w:color w:val="171717"/>
          <w:sz w:val="24"/>
        </w:rPr>
        <w:t>Военно-патриотического</w:t>
      </w:r>
      <w:r>
        <w:rPr>
          <w:b/>
          <w:color w:val="171717"/>
          <w:spacing w:val="-8"/>
          <w:sz w:val="24"/>
        </w:rPr>
        <w:t xml:space="preserve"> </w:t>
      </w:r>
      <w:r>
        <w:rPr>
          <w:b/>
          <w:color w:val="171717"/>
          <w:sz w:val="24"/>
        </w:rPr>
        <w:t>кружка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«Юный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патриот»</w:t>
      </w:r>
    </w:p>
    <w:p w:rsidR="00C20473" w:rsidRDefault="00CE7680">
      <w:pPr>
        <w:spacing w:before="185" w:line="379" w:lineRule="auto"/>
        <w:ind w:left="3116" w:right="3214" w:hanging="1"/>
        <w:jc w:val="center"/>
        <w:rPr>
          <w:b/>
          <w:sz w:val="24"/>
        </w:rPr>
      </w:pPr>
      <w:r>
        <w:rPr>
          <w:color w:val="171717"/>
          <w:sz w:val="24"/>
        </w:rPr>
        <w:t xml:space="preserve">I полугодие: </w:t>
      </w:r>
      <w:r>
        <w:rPr>
          <w:b/>
          <w:color w:val="171717"/>
          <w:sz w:val="24"/>
        </w:rPr>
        <w:t>1 час в неделю</w:t>
      </w:r>
      <w:r>
        <w:rPr>
          <w:b/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 xml:space="preserve">II полугодие: </w:t>
      </w:r>
      <w:r>
        <w:rPr>
          <w:b/>
          <w:color w:val="171717"/>
          <w:sz w:val="24"/>
        </w:rPr>
        <w:t>1 час в неделю</w:t>
      </w:r>
      <w:proofErr w:type="gramStart"/>
      <w:r>
        <w:rPr>
          <w:b/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</w:t>
      </w:r>
      <w:proofErr w:type="gramEnd"/>
      <w:r>
        <w:rPr>
          <w:color w:val="171717"/>
          <w:sz w:val="24"/>
        </w:rPr>
        <w:t>сего:</w:t>
      </w:r>
      <w:r>
        <w:rPr>
          <w:color w:val="171717"/>
          <w:spacing w:val="3"/>
          <w:sz w:val="24"/>
        </w:rPr>
        <w:t xml:space="preserve"> </w:t>
      </w:r>
      <w:r>
        <w:rPr>
          <w:b/>
          <w:color w:val="171717"/>
          <w:sz w:val="24"/>
        </w:rPr>
        <w:t>34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часа</w:t>
      </w:r>
    </w:p>
    <w:tbl>
      <w:tblPr>
        <w:tblStyle w:val="TableNormal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/>
      </w:tblPr>
      <w:tblGrid>
        <w:gridCol w:w="1027"/>
        <w:gridCol w:w="7063"/>
        <w:gridCol w:w="1260"/>
      </w:tblGrid>
      <w:tr w:rsidR="004E0B98" w:rsidTr="004E0B98">
        <w:trPr>
          <w:trHeight w:val="830"/>
        </w:trPr>
        <w:tc>
          <w:tcPr>
            <w:tcW w:w="549" w:type="pct"/>
          </w:tcPr>
          <w:p w:rsidR="004E0B98" w:rsidRDefault="004E0B98">
            <w:pPr>
              <w:pStyle w:val="TableParagraph"/>
              <w:spacing w:line="237" w:lineRule="auto"/>
              <w:ind w:left="138" w:right="96" w:firstLine="120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№</w:t>
            </w:r>
            <w:r>
              <w:rPr>
                <w:b/>
                <w:color w:val="171717"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color w:val="171717"/>
                <w:sz w:val="24"/>
              </w:rPr>
              <w:t>заня</w:t>
            </w:r>
            <w:proofErr w:type="spellEnd"/>
          </w:p>
          <w:p w:rsidR="004E0B98" w:rsidRDefault="004E0B98">
            <w:pPr>
              <w:pStyle w:val="TableParagraph"/>
              <w:spacing w:before="3" w:line="260" w:lineRule="exact"/>
              <w:ind w:left="148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-</w:t>
            </w:r>
            <w:proofErr w:type="spellStart"/>
            <w:r>
              <w:rPr>
                <w:b/>
                <w:color w:val="171717"/>
                <w:sz w:val="24"/>
              </w:rPr>
              <w:t>тия</w:t>
            </w:r>
            <w:proofErr w:type="spellEnd"/>
          </w:p>
        </w:tc>
        <w:tc>
          <w:tcPr>
            <w:tcW w:w="3777" w:type="pct"/>
          </w:tcPr>
          <w:p w:rsidR="004E0B98" w:rsidRDefault="004E0B98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E0B98" w:rsidRDefault="004E0B98">
            <w:pPr>
              <w:pStyle w:val="TableParagraph"/>
              <w:spacing w:before="1"/>
              <w:ind w:left="1267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Название</w:t>
            </w:r>
            <w:r>
              <w:rPr>
                <w:b/>
                <w:color w:val="171717"/>
                <w:spacing w:val="-1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</w:rPr>
              <w:t>темы</w:t>
            </w:r>
            <w:r>
              <w:rPr>
                <w:b/>
                <w:color w:val="171717"/>
                <w:spacing w:val="-1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</w:rPr>
              <w:t>занятия:</w:t>
            </w:r>
          </w:p>
        </w:tc>
        <w:tc>
          <w:tcPr>
            <w:tcW w:w="674" w:type="pct"/>
          </w:tcPr>
          <w:p w:rsidR="004E0B98" w:rsidRDefault="004E0B98">
            <w:pPr>
              <w:pStyle w:val="TableParagraph"/>
              <w:spacing w:line="237" w:lineRule="auto"/>
              <w:ind w:left="340" w:right="172" w:hanging="130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Кол-</w:t>
            </w:r>
            <w:r>
              <w:rPr>
                <w:b/>
                <w:color w:val="171717"/>
                <w:spacing w:val="-58"/>
                <w:sz w:val="24"/>
              </w:rPr>
              <w:t xml:space="preserve"> </w:t>
            </w:r>
            <w:proofErr w:type="gramStart"/>
            <w:r>
              <w:rPr>
                <w:b/>
                <w:color w:val="171717"/>
                <w:sz w:val="24"/>
              </w:rPr>
              <w:t>во</w:t>
            </w:r>
            <w:proofErr w:type="gramEnd"/>
          </w:p>
          <w:p w:rsidR="004E0B98" w:rsidRDefault="004E0B98">
            <w:pPr>
              <w:pStyle w:val="TableParagraph"/>
              <w:spacing w:before="3" w:line="260" w:lineRule="exact"/>
              <w:ind w:left="119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часов:</w:t>
            </w:r>
          </w:p>
        </w:tc>
      </w:tr>
      <w:tr w:rsidR="004E0B98" w:rsidTr="004E0B98">
        <w:trPr>
          <w:trHeight w:val="829"/>
        </w:trPr>
        <w:tc>
          <w:tcPr>
            <w:tcW w:w="549" w:type="pct"/>
          </w:tcPr>
          <w:p w:rsidR="004E0B98" w:rsidRDefault="004E0B9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1.</w:t>
            </w:r>
          </w:p>
        </w:tc>
        <w:tc>
          <w:tcPr>
            <w:tcW w:w="3777" w:type="pct"/>
          </w:tcPr>
          <w:p w:rsidR="004E0B98" w:rsidRDefault="004E0B9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Вводное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занятие.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Охрана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жизнедеятельности.</w:t>
            </w:r>
          </w:p>
          <w:p w:rsidR="004E0B98" w:rsidRDefault="004E0B98">
            <w:pPr>
              <w:pStyle w:val="TableParagraph"/>
              <w:spacing w:line="274" w:lineRule="exact"/>
              <w:ind w:left="109" w:right="1166"/>
              <w:rPr>
                <w:sz w:val="24"/>
              </w:rPr>
            </w:pPr>
            <w:r>
              <w:rPr>
                <w:color w:val="171717"/>
                <w:sz w:val="24"/>
              </w:rPr>
              <w:t>Ознакомление с общими понятиями и</w:t>
            </w:r>
            <w:r>
              <w:rPr>
                <w:color w:val="171717"/>
                <w:spacing w:val="-5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терминами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учебной</w:t>
            </w:r>
            <w:r>
              <w:rPr>
                <w:color w:val="171717"/>
                <w:spacing w:val="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программы.</w:t>
            </w:r>
          </w:p>
        </w:tc>
        <w:tc>
          <w:tcPr>
            <w:tcW w:w="674" w:type="pct"/>
          </w:tcPr>
          <w:p w:rsidR="004E0B98" w:rsidRDefault="004E0B9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</w:tr>
      <w:tr w:rsidR="004E0B98" w:rsidTr="004E0B98">
        <w:trPr>
          <w:trHeight w:val="551"/>
        </w:trPr>
        <w:tc>
          <w:tcPr>
            <w:tcW w:w="549" w:type="pct"/>
          </w:tcPr>
          <w:p w:rsidR="004E0B98" w:rsidRDefault="004E0B9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2.</w:t>
            </w:r>
          </w:p>
        </w:tc>
        <w:tc>
          <w:tcPr>
            <w:tcW w:w="3777" w:type="pct"/>
          </w:tcPr>
          <w:p w:rsidR="004E0B98" w:rsidRDefault="004E0B98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История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возникновения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дней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воинской славы.</w:t>
            </w:r>
          </w:p>
          <w:p w:rsidR="004E0B98" w:rsidRDefault="004E0B9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Ф.З.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«О днях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воинской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славы».</w:t>
            </w:r>
          </w:p>
        </w:tc>
        <w:tc>
          <w:tcPr>
            <w:tcW w:w="674" w:type="pct"/>
          </w:tcPr>
          <w:p w:rsidR="004E0B98" w:rsidRDefault="004E0B9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</w:tr>
      <w:tr w:rsidR="004E0B98" w:rsidTr="004E0B98">
        <w:trPr>
          <w:trHeight w:val="278"/>
        </w:trPr>
        <w:tc>
          <w:tcPr>
            <w:tcW w:w="549" w:type="pct"/>
          </w:tcPr>
          <w:p w:rsidR="004E0B98" w:rsidRDefault="004E0B9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3.</w:t>
            </w:r>
          </w:p>
        </w:tc>
        <w:tc>
          <w:tcPr>
            <w:tcW w:w="3777" w:type="pct"/>
          </w:tcPr>
          <w:p w:rsidR="004E0B98" w:rsidRDefault="004E0B9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Изучение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строевого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устава.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Понятие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строя</w:t>
            </w:r>
          </w:p>
        </w:tc>
        <w:tc>
          <w:tcPr>
            <w:tcW w:w="674" w:type="pct"/>
          </w:tcPr>
          <w:p w:rsidR="004E0B98" w:rsidRDefault="004E0B9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</w:tr>
      <w:tr w:rsidR="004E0B98" w:rsidTr="004E0B98">
        <w:trPr>
          <w:trHeight w:val="272"/>
        </w:trPr>
        <w:tc>
          <w:tcPr>
            <w:tcW w:w="549" w:type="pct"/>
          </w:tcPr>
          <w:p w:rsidR="004E0B98" w:rsidRDefault="004E0B9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4.</w:t>
            </w:r>
          </w:p>
        </w:tc>
        <w:tc>
          <w:tcPr>
            <w:tcW w:w="3777" w:type="pct"/>
          </w:tcPr>
          <w:p w:rsidR="004E0B98" w:rsidRDefault="004E0B9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Практическое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занятие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строевой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подготовке.</w:t>
            </w:r>
          </w:p>
        </w:tc>
        <w:tc>
          <w:tcPr>
            <w:tcW w:w="674" w:type="pct"/>
          </w:tcPr>
          <w:p w:rsidR="004E0B98" w:rsidRDefault="004E0B9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</w:tr>
      <w:tr w:rsidR="004E0B98" w:rsidTr="004E0B98">
        <w:trPr>
          <w:trHeight w:val="1103"/>
        </w:trPr>
        <w:tc>
          <w:tcPr>
            <w:tcW w:w="549" w:type="pct"/>
          </w:tcPr>
          <w:p w:rsidR="004E0B98" w:rsidRDefault="004E0B9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5.</w:t>
            </w:r>
          </w:p>
        </w:tc>
        <w:tc>
          <w:tcPr>
            <w:tcW w:w="3777" w:type="pct"/>
          </w:tcPr>
          <w:p w:rsidR="004E0B98" w:rsidRDefault="004E0B98">
            <w:pPr>
              <w:pStyle w:val="TableParagraph"/>
              <w:ind w:left="109" w:right="248"/>
              <w:rPr>
                <w:sz w:val="24"/>
              </w:rPr>
            </w:pPr>
            <w:r>
              <w:rPr>
                <w:color w:val="171717"/>
                <w:sz w:val="24"/>
              </w:rPr>
              <w:t>История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задачи развития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пулевой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стрельбы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России. Успехи российских стрелков на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международной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арене.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Победители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 призеры</w:t>
            </w:r>
          </w:p>
          <w:p w:rsidR="004E0B98" w:rsidRDefault="004E0B9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чемпионатов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Европы,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мира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Олимпийских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игр.</w:t>
            </w:r>
          </w:p>
        </w:tc>
        <w:tc>
          <w:tcPr>
            <w:tcW w:w="674" w:type="pct"/>
          </w:tcPr>
          <w:p w:rsidR="004E0B98" w:rsidRDefault="004E0B9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</w:tr>
      <w:tr w:rsidR="004E0B98" w:rsidTr="004E0B98">
        <w:trPr>
          <w:trHeight w:val="551"/>
        </w:trPr>
        <w:tc>
          <w:tcPr>
            <w:tcW w:w="549" w:type="pct"/>
          </w:tcPr>
          <w:p w:rsidR="004E0B98" w:rsidRDefault="004E0B9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6.</w:t>
            </w:r>
          </w:p>
        </w:tc>
        <w:tc>
          <w:tcPr>
            <w:tcW w:w="3777" w:type="pct"/>
          </w:tcPr>
          <w:p w:rsidR="004E0B98" w:rsidRDefault="004E0B9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Назначение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 боевые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свойства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автомата</w:t>
            </w:r>
          </w:p>
          <w:p w:rsidR="004E0B98" w:rsidRDefault="004E0B98">
            <w:pPr>
              <w:pStyle w:val="TableParagraph"/>
              <w:spacing w:before="2" w:line="265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«Калашникова».</w:t>
            </w:r>
          </w:p>
        </w:tc>
        <w:tc>
          <w:tcPr>
            <w:tcW w:w="674" w:type="pct"/>
          </w:tcPr>
          <w:p w:rsidR="004E0B98" w:rsidRDefault="004E0B9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</w:tr>
      <w:tr w:rsidR="004E0B98" w:rsidTr="004E0B98">
        <w:trPr>
          <w:trHeight w:val="277"/>
        </w:trPr>
        <w:tc>
          <w:tcPr>
            <w:tcW w:w="549" w:type="pct"/>
          </w:tcPr>
          <w:p w:rsidR="004E0B98" w:rsidRDefault="004E0B9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7.</w:t>
            </w:r>
          </w:p>
        </w:tc>
        <w:tc>
          <w:tcPr>
            <w:tcW w:w="3777" w:type="pct"/>
          </w:tcPr>
          <w:p w:rsidR="004E0B98" w:rsidRDefault="004E0B9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Практическое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занятие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огневой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подготовке.</w:t>
            </w:r>
          </w:p>
        </w:tc>
        <w:tc>
          <w:tcPr>
            <w:tcW w:w="674" w:type="pct"/>
          </w:tcPr>
          <w:p w:rsidR="004E0B98" w:rsidRDefault="004E0B9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</w:tr>
      <w:tr w:rsidR="004E0B98" w:rsidTr="004E0B98">
        <w:trPr>
          <w:trHeight w:val="277"/>
        </w:trPr>
        <w:tc>
          <w:tcPr>
            <w:tcW w:w="549" w:type="pct"/>
          </w:tcPr>
          <w:p w:rsidR="004E0B98" w:rsidRDefault="004E0B9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8.</w:t>
            </w:r>
          </w:p>
        </w:tc>
        <w:tc>
          <w:tcPr>
            <w:tcW w:w="3777" w:type="pct"/>
          </w:tcPr>
          <w:p w:rsidR="004E0B98" w:rsidRDefault="004E0B9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Города-герои.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«Оборона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Севастополя»</w:t>
            </w:r>
          </w:p>
        </w:tc>
        <w:tc>
          <w:tcPr>
            <w:tcW w:w="674" w:type="pct"/>
          </w:tcPr>
          <w:p w:rsidR="004E0B98" w:rsidRDefault="004E0B9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</w:tr>
      <w:tr w:rsidR="004E0B98" w:rsidTr="004E0B98">
        <w:trPr>
          <w:trHeight w:val="551"/>
        </w:trPr>
        <w:tc>
          <w:tcPr>
            <w:tcW w:w="549" w:type="pct"/>
          </w:tcPr>
          <w:p w:rsidR="004E0B98" w:rsidRDefault="004E0B9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9.</w:t>
            </w:r>
          </w:p>
        </w:tc>
        <w:tc>
          <w:tcPr>
            <w:tcW w:w="3777" w:type="pct"/>
          </w:tcPr>
          <w:p w:rsidR="004E0B98" w:rsidRDefault="004E0B98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Изучение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строевого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устава.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Строевая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стойка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</w:p>
          <w:p w:rsidR="004E0B98" w:rsidRDefault="004E0B9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выполнение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команд</w:t>
            </w:r>
          </w:p>
        </w:tc>
        <w:tc>
          <w:tcPr>
            <w:tcW w:w="674" w:type="pct"/>
          </w:tcPr>
          <w:p w:rsidR="004E0B98" w:rsidRDefault="004E0B9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</w:tr>
      <w:tr w:rsidR="004E0B98" w:rsidTr="004E0B98">
        <w:trPr>
          <w:trHeight w:val="278"/>
        </w:trPr>
        <w:tc>
          <w:tcPr>
            <w:tcW w:w="549" w:type="pct"/>
          </w:tcPr>
          <w:p w:rsidR="004E0B98" w:rsidRDefault="004E0B9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10.</w:t>
            </w:r>
          </w:p>
        </w:tc>
        <w:tc>
          <w:tcPr>
            <w:tcW w:w="3777" w:type="pct"/>
          </w:tcPr>
          <w:p w:rsidR="004E0B98" w:rsidRDefault="004E0B9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Практическое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занятие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 строевой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подготовке.</w:t>
            </w:r>
          </w:p>
        </w:tc>
        <w:tc>
          <w:tcPr>
            <w:tcW w:w="674" w:type="pct"/>
          </w:tcPr>
          <w:p w:rsidR="004E0B98" w:rsidRDefault="004E0B9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</w:tr>
      <w:tr w:rsidR="004E0B98" w:rsidTr="004E0B98">
        <w:trPr>
          <w:trHeight w:val="272"/>
        </w:trPr>
        <w:tc>
          <w:tcPr>
            <w:tcW w:w="549" w:type="pct"/>
          </w:tcPr>
          <w:p w:rsidR="004E0B98" w:rsidRDefault="004E0B9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11.</w:t>
            </w:r>
          </w:p>
        </w:tc>
        <w:tc>
          <w:tcPr>
            <w:tcW w:w="3777" w:type="pct"/>
          </w:tcPr>
          <w:p w:rsidR="004E0B98" w:rsidRDefault="004E0B9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История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создания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флота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Российского.</w:t>
            </w:r>
          </w:p>
        </w:tc>
        <w:tc>
          <w:tcPr>
            <w:tcW w:w="674" w:type="pct"/>
          </w:tcPr>
          <w:p w:rsidR="004E0B98" w:rsidRDefault="004E0B9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</w:tr>
      <w:tr w:rsidR="004E0B98" w:rsidTr="004E0B98">
        <w:trPr>
          <w:trHeight w:val="277"/>
        </w:trPr>
        <w:tc>
          <w:tcPr>
            <w:tcW w:w="549" w:type="pct"/>
          </w:tcPr>
          <w:p w:rsidR="004E0B98" w:rsidRDefault="004E0B9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12.</w:t>
            </w:r>
          </w:p>
        </w:tc>
        <w:tc>
          <w:tcPr>
            <w:tcW w:w="3777" w:type="pct"/>
          </w:tcPr>
          <w:p w:rsidR="004E0B98" w:rsidRDefault="004E0B9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Изучение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строевого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устава.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Движение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 строю</w:t>
            </w:r>
          </w:p>
        </w:tc>
        <w:tc>
          <w:tcPr>
            <w:tcW w:w="674" w:type="pct"/>
          </w:tcPr>
          <w:p w:rsidR="004E0B98" w:rsidRDefault="004E0B9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</w:tr>
      <w:tr w:rsidR="004E0B98" w:rsidTr="004E0B98">
        <w:trPr>
          <w:trHeight w:val="277"/>
        </w:trPr>
        <w:tc>
          <w:tcPr>
            <w:tcW w:w="549" w:type="pct"/>
          </w:tcPr>
          <w:p w:rsidR="004E0B98" w:rsidRDefault="004E0B9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13.</w:t>
            </w:r>
          </w:p>
        </w:tc>
        <w:tc>
          <w:tcPr>
            <w:tcW w:w="3777" w:type="pct"/>
          </w:tcPr>
          <w:p w:rsidR="004E0B98" w:rsidRDefault="004E0B9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Практическое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занятие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 строевой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подготовке.</w:t>
            </w:r>
          </w:p>
        </w:tc>
        <w:tc>
          <w:tcPr>
            <w:tcW w:w="674" w:type="pct"/>
          </w:tcPr>
          <w:p w:rsidR="004E0B98" w:rsidRDefault="004E0B9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</w:tr>
      <w:tr w:rsidR="004E0B98" w:rsidTr="004E0B98">
        <w:trPr>
          <w:trHeight w:val="272"/>
        </w:trPr>
        <w:tc>
          <w:tcPr>
            <w:tcW w:w="549" w:type="pct"/>
          </w:tcPr>
          <w:p w:rsidR="004E0B98" w:rsidRDefault="004E0B9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14.</w:t>
            </w:r>
          </w:p>
        </w:tc>
        <w:tc>
          <w:tcPr>
            <w:tcW w:w="3777" w:type="pct"/>
          </w:tcPr>
          <w:p w:rsidR="004E0B98" w:rsidRDefault="004E0B9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Практическое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занятие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огневой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подготовке.</w:t>
            </w:r>
          </w:p>
        </w:tc>
        <w:tc>
          <w:tcPr>
            <w:tcW w:w="674" w:type="pct"/>
          </w:tcPr>
          <w:p w:rsidR="004E0B98" w:rsidRDefault="004E0B9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</w:tr>
      <w:tr w:rsidR="004E0B98" w:rsidTr="004E0B98">
        <w:trPr>
          <w:trHeight w:val="551"/>
        </w:trPr>
        <w:tc>
          <w:tcPr>
            <w:tcW w:w="549" w:type="pct"/>
          </w:tcPr>
          <w:p w:rsidR="004E0B98" w:rsidRDefault="004E0B9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15.</w:t>
            </w:r>
          </w:p>
        </w:tc>
        <w:tc>
          <w:tcPr>
            <w:tcW w:w="3777" w:type="pct"/>
          </w:tcPr>
          <w:p w:rsidR="004E0B98" w:rsidRDefault="004E0B9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используемых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E0B98" w:rsidRDefault="004E0B98">
            <w:pPr>
              <w:pStyle w:val="TableParagraph"/>
              <w:spacing w:before="3"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вооруженных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силах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674" w:type="pct"/>
          </w:tcPr>
          <w:p w:rsidR="004E0B98" w:rsidRDefault="004E0B9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</w:tr>
      <w:tr w:rsidR="004E0B98" w:rsidTr="004E0B98">
        <w:trPr>
          <w:trHeight w:val="556"/>
        </w:trPr>
        <w:tc>
          <w:tcPr>
            <w:tcW w:w="549" w:type="pct"/>
          </w:tcPr>
          <w:p w:rsidR="004E0B98" w:rsidRDefault="004E0B98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16.</w:t>
            </w:r>
          </w:p>
        </w:tc>
        <w:tc>
          <w:tcPr>
            <w:tcW w:w="3777" w:type="pct"/>
          </w:tcPr>
          <w:p w:rsidR="004E0B98" w:rsidRDefault="004E0B9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«радиоволна»,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«пеленг»,</w:t>
            </w:r>
          </w:p>
          <w:p w:rsidR="004E0B98" w:rsidRDefault="004E0B9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«частота».</w:t>
            </w:r>
          </w:p>
        </w:tc>
        <w:tc>
          <w:tcPr>
            <w:tcW w:w="674" w:type="pct"/>
          </w:tcPr>
          <w:p w:rsidR="004E0B98" w:rsidRDefault="004E0B98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</w:tr>
      <w:tr w:rsidR="004E0B98" w:rsidTr="004E0B98">
        <w:trPr>
          <w:trHeight w:val="551"/>
        </w:trPr>
        <w:tc>
          <w:tcPr>
            <w:tcW w:w="549" w:type="pct"/>
          </w:tcPr>
          <w:p w:rsidR="004E0B98" w:rsidRDefault="004E0B9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17.</w:t>
            </w:r>
          </w:p>
        </w:tc>
        <w:tc>
          <w:tcPr>
            <w:tcW w:w="3777" w:type="pct"/>
          </w:tcPr>
          <w:p w:rsidR="004E0B98" w:rsidRDefault="004E0B98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Локальные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конфликты</w:t>
            </w:r>
            <w:r>
              <w:rPr>
                <w:color w:val="171717"/>
                <w:spacing w:val="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наших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границ:</w:t>
            </w:r>
          </w:p>
          <w:p w:rsidR="004E0B98" w:rsidRDefault="004E0B9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Афганистан,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Чечня,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Донбасс.</w:t>
            </w:r>
          </w:p>
        </w:tc>
        <w:tc>
          <w:tcPr>
            <w:tcW w:w="674" w:type="pct"/>
          </w:tcPr>
          <w:p w:rsidR="004E0B98" w:rsidRDefault="004E0B9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</w:tr>
      <w:tr w:rsidR="004E0B98" w:rsidTr="004E0B98">
        <w:trPr>
          <w:trHeight w:val="551"/>
        </w:trPr>
        <w:tc>
          <w:tcPr>
            <w:tcW w:w="549" w:type="pct"/>
          </w:tcPr>
          <w:p w:rsidR="004E0B98" w:rsidRDefault="004E0B9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18.</w:t>
            </w:r>
          </w:p>
        </w:tc>
        <w:tc>
          <w:tcPr>
            <w:tcW w:w="3777" w:type="pct"/>
          </w:tcPr>
          <w:p w:rsidR="004E0B98" w:rsidRDefault="004E0B98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Практическое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занятие.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Сигналы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«Азбуки</w:t>
            </w:r>
          </w:p>
          <w:p w:rsidR="004E0B98" w:rsidRDefault="004E0B9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Морзе»</w:t>
            </w:r>
          </w:p>
        </w:tc>
        <w:tc>
          <w:tcPr>
            <w:tcW w:w="674" w:type="pct"/>
          </w:tcPr>
          <w:p w:rsidR="004E0B98" w:rsidRDefault="004E0B9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</w:tr>
      <w:tr w:rsidR="004E0B98" w:rsidTr="004E0B98">
        <w:trPr>
          <w:trHeight w:val="551"/>
        </w:trPr>
        <w:tc>
          <w:tcPr>
            <w:tcW w:w="549" w:type="pct"/>
          </w:tcPr>
          <w:p w:rsidR="004E0B98" w:rsidRDefault="004E0B9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19.</w:t>
            </w:r>
          </w:p>
        </w:tc>
        <w:tc>
          <w:tcPr>
            <w:tcW w:w="3777" w:type="pct"/>
          </w:tcPr>
          <w:p w:rsidR="004E0B98" w:rsidRDefault="004E0B9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Практическое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занятие.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Фонетический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алфавит</w:t>
            </w:r>
          </w:p>
          <w:p w:rsidR="004E0B98" w:rsidRDefault="004E0B98">
            <w:pPr>
              <w:pStyle w:val="TableParagraph"/>
              <w:spacing w:before="2"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«ИКАО»</w:t>
            </w:r>
          </w:p>
        </w:tc>
        <w:tc>
          <w:tcPr>
            <w:tcW w:w="674" w:type="pct"/>
          </w:tcPr>
          <w:p w:rsidR="004E0B98" w:rsidRDefault="004E0B9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</w:tr>
      <w:tr w:rsidR="004E0B98" w:rsidTr="004E0B98">
        <w:trPr>
          <w:trHeight w:val="277"/>
        </w:trPr>
        <w:tc>
          <w:tcPr>
            <w:tcW w:w="549" w:type="pct"/>
          </w:tcPr>
          <w:p w:rsidR="004E0B98" w:rsidRDefault="004E0B9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20.</w:t>
            </w:r>
          </w:p>
        </w:tc>
        <w:tc>
          <w:tcPr>
            <w:tcW w:w="3777" w:type="pct"/>
          </w:tcPr>
          <w:p w:rsidR="004E0B98" w:rsidRDefault="004E0B9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Практическое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занятие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 строевой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подготовке.</w:t>
            </w:r>
          </w:p>
        </w:tc>
        <w:tc>
          <w:tcPr>
            <w:tcW w:w="674" w:type="pct"/>
          </w:tcPr>
          <w:p w:rsidR="004E0B98" w:rsidRDefault="004E0B9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</w:tr>
    </w:tbl>
    <w:p w:rsidR="00C20473" w:rsidRDefault="00C20473">
      <w:pPr>
        <w:rPr>
          <w:sz w:val="20"/>
        </w:rPr>
        <w:sectPr w:rsidR="00C20473">
          <w:pgSz w:w="11910" w:h="16840"/>
          <w:pgMar w:top="1580" w:right="1240" w:bottom="280" w:left="1340" w:header="720" w:footer="720" w:gutter="0"/>
          <w:cols w:space="720"/>
        </w:sectPr>
      </w:pPr>
    </w:p>
    <w:tbl>
      <w:tblPr>
        <w:tblStyle w:val="TableNormal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/>
      </w:tblPr>
      <w:tblGrid>
        <w:gridCol w:w="1027"/>
        <w:gridCol w:w="7063"/>
        <w:gridCol w:w="1260"/>
      </w:tblGrid>
      <w:tr w:rsidR="004E0B98" w:rsidTr="004E0B98">
        <w:trPr>
          <w:trHeight w:val="277"/>
        </w:trPr>
        <w:tc>
          <w:tcPr>
            <w:tcW w:w="549" w:type="pct"/>
          </w:tcPr>
          <w:p w:rsidR="004E0B98" w:rsidRDefault="004E0B9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lastRenderedPageBreak/>
              <w:t>21.</w:t>
            </w:r>
          </w:p>
        </w:tc>
        <w:tc>
          <w:tcPr>
            <w:tcW w:w="3777" w:type="pct"/>
          </w:tcPr>
          <w:p w:rsidR="004E0B98" w:rsidRDefault="004E0B9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Практическое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занятие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огневой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подготовке.</w:t>
            </w:r>
          </w:p>
        </w:tc>
        <w:tc>
          <w:tcPr>
            <w:tcW w:w="674" w:type="pct"/>
          </w:tcPr>
          <w:p w:rsidR="004E0B98" w:rsidRDefault="004E0B9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</w:tr>
      <w:tr w:rsidR="004E0B98" w:rsidTr="004E0B98">
        <w:trPr>
          <w:trHeight w:val="551"/>
        </w:trPr>
        <w:tc>
          <w:tcPr>
            <w:tcW w:w="549" w:type="pct"/>
          </w:tcPr>
          <w:p w:rsidR="004E0B98" w:rsidRDefault="004E0B9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22.</w:t>
            </w:r>
          </w:p>
        </w:tc>
        <w:tc>
          <w:tcPr>
            <w:tcW w:w="3777" w:type="pct"/>
          </w:tcPr>
          <w:p w:rsidR="004E0B98" w:rsidRDefault="004E0B98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Практическое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занятие.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Сигналы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«Азбуки</w:t>
            </w:r>
          </w:p>
          <w:p w:rsidR="004E0B98" w:rsidRDefault="004E0B9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Морзе»</w:t>
            </w:r>
          </w:p>
        </w:tc>
        <w:tc>
          <w:tcPr>
            <w:tcW w:w="674" w:type="pct"/>
          </w:tcPr>
          <w:p w:rsidR="004E0B98" w:rsidRDefault="004E0B9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</w:tr>
      <w:tr w:rsidR="004E0B98" w:rsidTr="004E0B98">
        <w:trPr>
          <w:trHeight w:val="551"/>
        </w:trPr>
        <w:tc>
          <w:tcPr>
            <w:tcW w:w="549" w:type="pct"/>
          </w:tcPr>
          <w:p w:rsidR="004E0B98" w:rsidRDefault="004E0B9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23.</w:t>
            </w:r>
          </w:p>
        </w:tc>
        <w:tc>
          <w:tcPr>
            <w:tcW w:w="3777" w:type="pct"/>
          </w:tcPr>
          <w:p w:rsidR="004E0B98" w:rsidRDefault="004E0B9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Практическое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занятие.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Фонетический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алфавит</w:t>
            </w:r>
          </w:p>
          <w:p w:rsidR="004E0B98" w:rsidRDefault="004E0B9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«ИКАО»</w:t>
            </w:r>
          </w:p>
        </w:tc>
        <w:tc>
          <w:tcPr>
            <w:tcW w:w="674" w:type="pct"/>
          </w:tcPr>
          <w:p w:rsidR="004E0B98" w:rsidRDefault="004E0B9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</w:tr>
      <w:tr w:rsidR="004E0B98" w:rsidTr="004E0B98">
        <w:trPr>
          <w:trHeight w:val="277"/>
        </w:trPr>
        <w:tc>
          <w:tcPr>
            <w:tcW w:w="549" w:type="pct"/>
          </w:tcPr>
          <w:p w:rsidR="004E0B98" w:rsidRDefault="004E0B9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24.</w:t>
            </w:r>
          </w:p>
        </w:tc>
        <w:tc>
          <w:tcPr>
            <w:tcW w:w="3777" w:type="pct"/>
          </w:tcPr>
          <w:p w:rsidR="004E0B98" w:rsidRDefault="004E0B9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Практическое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занятие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огневой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подготовке.</w:t>
            </w:r>
          </w:p>
        </w:tc>
        <w:tc>
          <w:tcPr>
            <w:tcW w:w="674" w:type="pct"/>
          </w:tcPr>
          <w:p w:rsidR="004E0B98" w:rsidRDefault="004E0B9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</w:tr>
      <w:tr w:rsidR="004E0B98" w:rsidTr="004E0B98">
        <w:trPr>
          <w:trHeight w:val="551"/>
        </w:trPr>
        <w:tc>
          <w:tcPr>
            <w:tcW w:w="549" w:type="pct"/>
          </w:tcPr>
          <w:p w:rsidR="004E0B98" w:rsidRDefault="004E0B9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25.</w:t>
            </w:r>
          </w:p>
        </w:tc>
        <w:tc>
          <w:tcPr>
            <w:tcW w:w="3777" w:type="pct"/>
          </w:tcPr>
          <w:p w:rsidR="004E0B98" w:rsidRDefault="004E0B98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Практическое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занятие.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Фонетический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алфавит</w:t>
            </w:r>
          </w:p>
          <w:p w:rsidR="004E0B98" w:rsidRDefault="004E0B9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«ИКАО»</w:t>
            </w:r>
          </w:p>
        </w:tc>
        <w:tc>
          <w:tcPr>
            <w:tcW w:w="674" w:type="pct"/>
          </w:tcPr>
          <w:p w:rsidR="004E0B98" w:rsidRDefault="004E0B9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</w:tr>
      <w:tr w:rsidR="004E0B98" w:rsidTr="004E0B98">
        <w:trPr>
          <w:trHeight w:val="272"/>
        </w:trPr>
        <w:tc>
          <w:tcPr>
            <w:tcW w:w="549" w:type="pct"/>
          </w:tcPr>
          <w:p w:rsidR="004E0B98" w:rsidRDefault="004E0B9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26.</w:t>
            </w:r>
          </w:p>
        </w:tc>
        <w:tc>
          <w:tcPr>
            <w:tcW w:w="3777" w:type="pct"/>
          </w:tcPr>
          <w:p w:rsidR="004E0B98" w:rsidRDefault="004E0B9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Города-герои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«Керчь-подвиг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защитников»</w:t>
            </w:r>
          </w:p>
        </w:tc>
        <w:tc>
          <w:tcPr>
            <w:tcW w:w="674" w:type="pct"/>
          </w:tcPr>
          <w:p w:rsidR="004E0B98" w:rsidRDefault="004E0B9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</w:tr>
      <w:tr w:rsidR="004E0B98" w:rsidTr="004E0B98">
        <w:trPr>
          <w:trHeight w:val="277"/>
        </w:trPr>
        <w:tc>
          <w:tcPr>
            <w:tcW w:w="549" w:type="pct"/>
          </w:tcPr>
          <w:p w:rsidR="004E0B98" w:rsidRDefault="004E0B9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27.</w:t>
            </w:r>
          </w:p>
        </w:tc>
        <w:tc>
          <w:tcPr>
            <w:tcW w:w="3777" w:type="pct"/>
          </w:tcPr>
          <w:p w:rsidR="004E0B98" w:rsidRDefault="004E0B9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Практическое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занятие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огневой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подготовке.</w:t>
            </w:r>
          </w:p>
        </w:tc>
        <w:tc>
          <w:tcPr>
            <w:tcW w:w="674" w:type="pct"/>
          </w:tcPr>
          <w:p w:rsidR="004E0B98" w:rsidRDefault="004E0B9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</w:tr>
      <w:tr w:rsidR="004E0B98" w:rsidTr="004E0B98">
        <w:trPr>
          <w:trHeight w:val="551"/>
        </w:trPr>
        <w:tc>
          <w:tcPr>
            <w:tcW w:w="549" w:type="pct"/>
          </w:tcPr>
          <w:p w:rsidR="004E0B98" w:rsidRDefault="004E0B9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28.</w:t>
            </w:r>
          </w:p>
        </w:tc>
        <w:tc>
          <w:tcPr>
            <w:tcW w:w="3777" w:type="pct"/>
          </w:tcPr>
          <w:p w:rsidR="004E0B98" w:rsidRDefault="004E0B9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Практическое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занятие.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Сигналы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«Азбуки</w:t>
            </w:r>
          </w:p>
          <w:p w:rsidR="004E0B98" w:rsidRDefault="004E0B9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Морзе»</w:t>
            </w:r>
          </w:p>
        </w:tc>
        <w:tc>
          <w:tcPr>
            <w:tcW w:w="674" w:type="pct"/>
          </w:tcPr>
          <w:p w:rsidR="004E0B98" w:rsidRDefault="004E0B9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</w:tr>
      <w:tr w:rsidR="004E0B98" w:rsidTr="004E0B98">
        <w:trPr>
          <w:trHeight w:val="277"/>
        </w:trPr>
        <w:tc>
          <w:tcPr>
            <w:tcW w:w="549" w:type="pct"/>
          </w:tcPr>
          <w:p w:rsidR="004E0B98" w:rsidRDefault="004E0B9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29.</w:t>
            </w:r>
          </w:p>
        </w:tc>
        <w:tc>
          <w:tcPr>
            <w:tcW w:w="3777" w:type="pct"/>
          </w:tcPr>
          <w:p w:rsidR="004E0B98" w:rsidRDefault="004E0B9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Герои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ВОВ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из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числа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жителей Крыма.</w:t>
            </w:r>
          </w:p>
        </w:tc>
        <w:tc>
          <w:tcPr>
            <w:tcW w:w="674" w:type="pct"/>
          </w:tcPr>
          <w:p w:rsidR="004E0B98" w:rsidRDefault="004E0B9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</w:tr>
      <w:tr w:rsidR="004E0B98" w:rsidTr="004E0B98">
        <w:trPr>
          <w:trHeight w:val="551"/>
        </w:trPr>
        <w:tc>
          <w:tcPr>
            <w:tcW w:w="549" w:type="pct"/>
          </w:tcPr>
          <w:p w:rsidR="004E0B98" w:rsidRDefault="004E0B9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30.</w:t>
            </w:r>
          </w:p>
        </w:tc>
        <w:tc>
          <w:tcPr>
            <w:tcW w:w="3777" w:type="pct"/>
          </w:tcPr>
          <w:p w:rsidR="004E0B98" w:rsidRDefault="004E0B9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Практическое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занятие.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Фонетический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алфавит</w:t>
            </w:r>
          </w:p>
          <w:p w:rsidR="004E0B98" w:rsidRDefault="004E0B9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«ИКАО»</w:t>
            </w:r>
          </w:p>
        </w:tc>
        <w:tc>
          <w:tcPr>
            <w:tcW w:w="674" w:type="pct"/>
          </w:tcPr>
          <w:p w:rsidR="004E0B98" w:rsidRDefault="004E0B9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</w:tr>
      <w:tr w:rsidR="004E0B98" w:rsidTr="004E0B98">
        <w:trPr>
          <w:trHeight w:val="278"/>
        </w:trPr>
        <w:tc>
          <w:tcPr>
            <w:tcW w:w="549" w:type="pct"/>
          </w:tcPr>
          <w:p w:rsidR="004E0B98" w:rsidRDefault="004E0B9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31.</w:t>
            </w:r>
          </w:p>
        </w:tc>
        <w:tc>
          <w:tcPr>
            <w:tcW w:w="3777" w:type="pct"/>
          </w:tcPr>
          <w:p w:rsidR="004E0B98" w:rsidRDefault="004E0B9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Практическое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занятие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 строевой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подготовке.</w:t>
            </w:r>
          </w:p>
        </w:tc>
        <w:tc>
          <w:tcPr>
            <w:tcW w:w="674" w:type="pct"/>
          </w:tcPr>
          <w:p w:rsidR="004E0B98" w:rsidRDefault="004E0B9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</w:tr>
      <w:tr w:rsidR="004E0B98" w:rsidTr="004E0B98">
        <w:trPr>
          <w:trHeight w:val="272"/>
        </w:trPr>
        <w:tc>
          <w:tcPr>
            <w:tcW w:w="549" w:type="pct"/>
          </w:tcPr>
          <w:p w:rsidR="004E0B98" w:rsidRDefault="004E0B9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32.</w:t>
            </w:r>
          </w:p>
        </w:tc>
        <w:tc>
          <w:tcPr>
            <w:tcW w:w="3777" w:type="pct"/>
          </w:tcPr>
          <w:p w:rsidR="004E0B98" w:rsidRDefault="004E0B9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Практическое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занятие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огневой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подготовке.</w:t>
            </w:r>
          </w:p>
        </w:tc>
        <w:tc>
          <w:tcPr>
            <w:tcW w:w="674" w:type="pct"/>
          </w:tcPr>
          <w:p w:rsidR="004E0B98" w:rsidRDefault="004E0B9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</w:tr>
      <w:tr w:rsidR="004E0B98" w:rsidTr="004E0B98">
        <w:trPr>
          <w:trHeight w:val="277"/>
        </w:trPr>
        <w:tc>
          <w:tcPr>
            <w:tcW w:w="549" w:type="pct"/>
          </w:tcPr>
          <w:p w:rsidR="004E0B98" w:rsidRDefault="004E0B9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33.</w:t>
            </w:r>
          </w:p>
        </w:tc>
        <w:tc>
          <w:tcPr>
            <w:tcW w:w="3777" w:type="pct"/>
          </w:tcPr>
          <w:p w:rsidR="004E0B98" w:rsidRDefault="004E0B9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Практическое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занятие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огневой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подготовке.</w:t>
            </w:r>
          </w:p>
        </w:tc>
        <w:tc>
          <w:tcPr>
            <w:tcW w:w="674" w:type="pct"/>
          </w:tcPr>
          <w:p w:rsidR="004E0B98" w:rsidRDefault="004E0B9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</w:tr>
      <w:tr w:rsidR="004E0B98" w:rsidTr="004E0B98">
        <w:trPr>
          <w:trHeight w:val="829"/>
        </w:trPr>
        <w:tc>
          <w:tcPr>
            <w:tcW w:w="549" w:type="pct"/>
          </w:tcPr>
          <w:p w:rsidR="004E0B98" w:rsidRDefault="004E0B9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34.</w:t>
            </w:r>
          </w:p>
        </w:tc>
        <w:tc>
          <w:tcPr>
            <w:tcW w:w="3777" w:type="pct"/>
          </w:tcPr>
          <w:p w:rsidR="004E0B98" w:rsidRDefault="004E0B9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Итоговое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практическое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занятие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proofErr w:type="gramStart"/>
            <w:r>
              <w:rPr>
                <w:color w:val="171717"/>
                <w:sz w:val="24"/>
              </w:rPr>
              <w:t>строевой</w:t>
            </w:r>
            <w:proofErr w:type="gramEnd"/>
          </w:p>
          <w:p w:rsidR="004E0B98" w:rsidRDefault="004E0B9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подготовке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элементами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огневой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подготовки.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Тестовое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задание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-</w:t>
            </w:r>
            <w:r>
              <w:rPr>
                <w:color w:val="171717"/>
                <w:spacing w:val="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фонетический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диктант.</w:t>
            </w:r>
          </w:p>
        </w:tc>
        <w:tc>
          <w:tcPr>
            <w:tcW w:w="674" w:type="pct"/>
          </w:tcPr>
          <w:p w:rsidR="004E0B98" w:rsidRDefault="004E0B9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</w:tr>
      <w:tr w:rsidR="004E0B98" w:rsidTr="004E0B98">
        <w:trPr>
          <w:trHeight w:val="277"/>
        </w:trPr>
        <w:tc>
          <w:tcPr>
            <w:tcW w:w="549" w:type="pct"/>
          </w:tcPr>
          <w:p w:rsidR="004E0B98" w:rsidRDefault="004E0B98">
            <w:pPr>
              <w:pStyle w:val="TableParagraph"/>
              <w:rPr>
                <w:sz w:val="20"/>
              </w:rPr>
            </w:pPr>
          </w:p>
        </w:tc>
        <w:tc>
          <w:tcPr>
            <w:tcW w:w="3777" w:type="pct"/>
          </w:tcPr>
          <w:p w:rsidR="004E0B98" w:rsidRDefault="004E0B98">
            <w:pPr>
              <w:pStyle w:val="TableParagraph"/>
              <w:spacing w:line="258" w:lineRule="exact"/>
              <w:ind w:right="84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ИТОГО:</w:t>
            </w:r>
          </w:p>
        </w:tc>
        <w:tc>
          <w:tcPr>
            <w:tcW w:w="674" w:type="pct"/>
          </w:tcPr>
          <w:p w:rsidR="004E0B98" w:rsidRDefault="004E0B9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34</w:t>
            </w:r>
          </w:p>
        </w:tc>
      </w:tr>
    </w:tbl>
    <w:p w:rsidR="00CE7680" w:rsidRDefault="00CE7680"/>
    <w:sectPr w:rsidR="00CE7680" w:rsidSect="00C20473">
      <w:pgSz w:w="11910" w:h="16840"/>
      <w:pgMar w:top="1420" w:right="124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A153F"/>
    <w:multiLevelType w:val="hybridMultilevel"/>
    <w:tmpl w:val="80D60EAA"/>
    <w:lvl w:ilvl="0" w:tplc="E12ACC5A">
      <w:numFmt w:val="bullet"/>
      <w:lvlText w:val="-"/>
      <w:lvlJc w:val="left"/>
      <w:pPr>
        <w:ind w:left="100" w:hanging="144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50728078">
      <w:numFmt w:val="bullet"/>
      <w:lvlText w:val="•"/>
      <w:lvlJc w:val="left"/>
      <w:pPr>
        <w:ind w:left="1022" w:hanging="144"/>
      </w:pPr>
      <w:rPr>
        <w:rFonts w:hint="default"/>
        <w:lang w:val="ru-RU" w:eastAsia="en-US" w:bidi="ar-SA"/>
      </w:rPr>
    </w:lvl>
    <w:lvl w:ilvl="2" w:tplc="09183F14">
      <w:numFmt w:val="bullet"/>
      <w:lvlText w:val="•"/>
      <w:lvlJc w:val="left"/>
      <w:pPr>
        <w:ind w:left="1944" w:hanging="144"/>
      </w:pPr>
      <w:rPr>
        <w:rFonts w:hint="default"/>
        <w:lang w:val="ru-RU" w:eastAsia="en-US" w:bidi="ar-SA"/>
      </w:rPr>
    </w:lvl>
    <w:lvl w:ilvl="3" w:tplc="5FB8890E">
      <w:numFmt w:val="bullet"/>
      <w:lvlText w:val="•"/>
      <w:lvlJc w:val="left"/>
      <w:pPr>
        <w:ind w:left="2867" w:hanging="144"/>
      </w:pPr>
      <w:rPr>
        <w:rFonts w:hint="default"/>
        <w:lang w:val="ru-RU" w:eastAsia="en-US" w:bidi="ar-SA"/>
      </w:rPr>
    </w:lvl>
    <w:lvl w:ilvl="4" w:tplc="852EA254">
      <w:numFmt w:val="bullet"/>
      <w:lvlText w:val="•"/>
      <w:lvlJc w:val="left"/>
      <w:pPr>
        <w:ind w:left="3789" w:hanging="144"/>
      </w:pPr>
      <w:rPr>
        <w:rFonts w:hint="default"/>
        <w:lang w:val="ru-RU" w:eastAsia="en-US" w:bidi="ar-SA"/>
      </w:rPr>
    </w:lvl>
    <w:lvl w:ilvl="5" w:tplc="E53A7E82">
      <w:numFmt w:val="bullet"/>
      <w:lvlText w:val="•"/>
      <w:lvlJc w:val="left"/>
      <w:pPr>
        <w:ind w:left="4712" w:hanging="144"/>
      </w:pPr>
      <w:rPr>
        <w:rFonts w:hint="default"/>
        <w:lang w:val="ru-RU" w:eastAsia="en-US" w:bidi="ar-SA"/>
      </w:rPr>
    </w:lvl>
    <w:lvl w:ilvl="6" w:tplc="E55A3FDE">
      <w:numFmt w:val="bullet"/>
      <w:lvlText w:val="•"/>
      <w:lvlJc w:val="left"/>
      <w:pPr>
        <w:ind w:left="5634" w:hanging="144"/>
      </w:pPr>
      <w:rPr>
        <w:rFonts w:hint="default"/>
        <w:lang w:val="ru-RU" w:eastAsia="en-US" w:bidi="ar-SA"/>
      </w:rPr>
    </w:lvl>
    <w:lvl w:ilvl="7" w:tplc="7892EAFE">
      <w:numFmt w:val="bullet"/>
      <w:lvlText w:val="•"/>
      <w:lvlJc w:val="left"/>
      <w:pPr>
        <w:ind w:left="6556" w:hanging="144"/>
      </w:pPr>
      <w:rPr>
        <w:rFonts w:hint="default"/>
        <w:lang w:val="ru-RU" w:eastAsia="en-US" w:bidi="ar-SA"/>
      </w:rPr>
    </w:lvl>
    <w:lvl w:ilvl="8" w:tplc="B5A64512">
      <w:numFmt w:val="bullet"/>
      <w:lvlText w:val="•"/>
      <w:lvlJc w:val="left"/>
      <w:pPr>
        <w:ind w:left="7479" w:hanging="144"/>
      </w:pPr>
      <w:rPr>
        <w:rFonts w:hint="default"/>
        <w:lang w:val="ru-RU" w:eastAsia="en-US" w:bidi="ar-SA"/>
      </w:rPr>
    </w:lvl>
  </w:abstractNum>
  <w:abstractNum w:abstractNumId="1">
    <w:nsid w:val="151D3BFF"/>
    <w:multiLevelType w:val="hybridMultilevel"/>
    <w:tmpl w:val="D5026D20"/>
    <w:lvl w:ilvl="0" w:tplc="C0A648F2">
      <w:start w:val="5"/>
      <w:numFmt w:val="decimal"/>
      <w:lvlText w:val="%1."/>
      <w:lvlJc w:val="left"/>
      <w:pPr>
        <w:ind w:left="100" w:hanging="4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961676">
      <w:numFmt w:val="bullet"/>
      <w:lvlText w:val="•"/>
      <w:lvlJc w:val="left"/>
      <w:pPr>
        <w:ind w:left="1022" w:hanging="408"/>
      </w:pPr>
      <w:rPr>
        <w:rFonts w:hint="default"/>
        <w:lang w:val="ru-RU" w:eastAsia="en-US" w:bidi="ar-SA"/>
      </w:rPr>
    </w:lvl>
    <w:lvl w:ilvl="2" w:tplc="F6584B90">
      <w:numFmt w:val="bullet"/>
      <w:lvlText w:val="•"/>
      <w:lvlJc w:val="left"/>
      <w:pPr>
        <w:ind w:left="1944" w:hanging="408"/>
      </w:pPr>
      <w:rPr>
        <w:rFonts w:hint="default"/>
        <w:lang w:val="ru-RU" w:eastAsia="en-US" w:bidi="ar-SA"/>
      </w:rPr>
    </w:lvl>
    <w:lvl w:ilvl="3" w:tplc="5D887FEA">
      <w:numFmt w:val="bullet"/>
      <w:lvlText w:val="•"/>
      <w:lvlJc w:val="left"/>
      <w:pPr>
        <w:ind w:left="2867" w:hanging="408"/>
      </w:pPr>
      <w:rPr>
        <w:rFonts w:hint="default"/>
        <w:lang w:val="ru-RU" w:eastAsia="en-US" w:bidi="ar-SA"/>
      </w:rPr>
    </w:lvl>
    <w:lvl w:ilvl="4" w:tplc="99445602">
      <w:numFmt w:val="bullet"/>
      <w:lvlText w:val="•"/>
      <w:lvlJc w:val="left"/>
      <w:pPr>
        <w:ind w:left="3789" w:hanging="408"/>
      </w:pPr>
      <w:rPr>
        <w:rFonts w:hint="default"/>
        <w:lang w:val="ru-RU" w:eastAsia="en-US" w:bidi="ar-SA"/>
      </w:rPr>
    </w:lvl>
    <w:lvl w:ilvl="5" w:tplc="F8825A92">
      <w:numFmt w:val="bullet"/>
      <w:lvlText w:val="•"/>
      <w:lvlJc w:val="left"/>
      <w:pPr>
        <w:ind w:left="4712" w:hanging="408"/>
      </w:pPr>
      <w:rPr>
        <w:rFonts w:hint="default"/>
        <w:lang w:val="ru-RU" w:eastAsia="en-US" w:bidi="ar-SA"/>
      </w:rPr>
    </w:lvl>
    <w:lvl w:ilvl="6" w:tplc="236E7A94">
      <w:numFmt w:val="bullet"/>
      <w:lvlText w:val="•"/>
      <w:lvlJc w:val="left"/>
      <w:pPr>
        <w:ind w:left="5634" w:hanging="408"/>
      </w:pPr>
      <w:rPr>
        <w:rFonts w:hint="default"/>
        <w:lang w:val="ru-RU" w:eastAsia="en-US" w:bidi="ar-SA"/>
      </w:rPr>
    </w:lvl>
    <w:lvl w:ilvl="7" w:tplc="2092E976">
      <w:numFmt w:val="bullet"/>
      <w:lvlText w:val="•"/>
      <w:lvlJc w:val="left"/>
      <w:pPr>
        <w:ind w:left="6556" w:hanging="408"/>
      </w:pPr>
      <w:rPr>
        <w:rFonts w:hint="default"/>
        <w:lang w:val="ru-RU" w:eastAsia="en-US" w:bidi="ar-SA"/>
      </w:rPr>
    </w:lvl>
    <w:lvl w:ilvl="8" w:tplc="DD56D39E">
      <w:numFmt w:val="bullet"/>
      <w:lvlText w:val="•"/>
      <w:lvlJc w:val="left"/>
      <w:pPr>
        <w:ind w:left="7479" w:hanging="408"/>
      </w:pPr>
      <w:rPr>
        <w:rFonts w:hint="default"/>
        <w:lang w:val="ru-RU" w:eastAsia="en-US" w:bidi="ar-SA"/>
      </w:rPr>
    </w:lvl>
  </w:abstractNum>
  <w:abstractNum w:abstractNumId="2">
    <w:nsid w:val="1F541B76"/>
    <w:multiLevelType w:val="hybridMultilevel"/>
    <w:tmpl w:val="6ED8D7AA"/>
    <w:lvl w:ilvl="0" w:tplc="4DBEE53E">
      <w:numFmt w:val="bullet"/>
      <w:lvlText w:val="▪"/>
      <w:lvlJc w:val="left"/>
      <w:pPr>
        <w:ind w:left="950" w:hanging="13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25BAB012">
      <w:numFmt w:val="bullet"/>
      <w:lvlText w:val="•"/>
      <w:lvlJc w:val="left"/>
      <w:pPr>
        <w:ind w:left="1796" w:hanging="130"/>
      </w:pPr>
      <w:rPr>
        <w:rFonts w:hint="default"/>
        <w:lang w:val="ru-RU" w:eastAsia="en-US" w:bidi="ar-SA"/>
      </w:rPr>
    </w:lvl>
    <w:lvl w:ilvl="2" w:tplc="3BA81248">
      <w:numFmt w:val="bullet"/>
      <w:lvlText w:val="•"/>
      <w:lvlJc w:val="left"/>
      <w:pPr>
        <w:ind w:left="2632" w:hanging="130"/>
      </w:pPr>
      <w:rPr>
        <w:rFonts w:hint="default"/>
        <w:lang w:val="ru-RU" w:eastAsia="en-US" w:bidi="ar-SA"/>
      </w:rPr>
    </w:lvl>
    <w:lvl w:ilvl="3" w:tplc="D9481D30">
      <w:numFmt w:val="bullet"/>
      <w:lvlText w:val="•"/>
      <w:lvlJc w:val="left"/>
      <w:pPr>
        <w:ind w:left="3469" w:hanging="130"/>
      </w:pPr>
      <w:rPr>
        <w:rFonts w:hint="default"/>
        <w:lang w:val="ru-RU" w:eastAsia="en-US" w:bidi="ar-SA"/>
      </w:rPr>
    </w:lvl>
    <w:lvl w:ilvl="4" w:tplc="114E4450">
      <w:numFmt w:val="bullet"/>
      <w:lvlText w:val="•"/>
      <w:lvlJc w:val="left"/>
      <w:pPr>
        <w:ind w:left="4305" w:hanging="130"/>
      </w:pPr>
      <w:rPr>
        <w:rFonts w:hint="default"/>
        <w:lang w:val="ru-RU" w:eastAsia="en-US" w:bidi="ar-SA"/>
      </w:rPr>
    </w:lvl>
    <w:lvl w:ilvl="5" w:tplc="4260D4E4">
      <w:numFmt w:val="bullet"/>
      <w:lvlText w:val="•"/>
      <w:lvlJc w:val="left"/>
      <w:pPr>
        <w:ind w:left="5142" w:hanging="130"/>
      </w:pPr>
      <w:rPr>
        <w:rFonts w:hint="default"/>
        <w:lang w:val="ru-RU" w:eastAsia="en-US" w:bidi="ar-SA"/>
      </w:rPr>
    </w:lvl>
    <w:lvl w:ilvl="6" w:tplc="CF28AAD0">
      <w:numFmt w:val="bullet"/>
      <w:lvlText w:val="•"/>
      <w:lvlJc w:val="left"/>
      <w:pPr>
        <w:ind w:left="5978" w:hanging="130"/>
      </w:pPr>
      <w:rPr>
        <w:rFonts w:hint="default"/>
        <w:lang w:val="ru-RU" w:eastAsia="en-US" w:bidi="ar-SA"/>
      </w:rPr>
    </w:lvl>
    <w:lvl w:ilvl="7" w:tplc="5CAE0B5A">
      <w:numFmt w:val="bullet"/>
      <w:lvlText w:val="•"/>
      <w:lvlJc w:val="left"/>
      <w:pPr>
        <w:ind w:left="6814" w:hanging="130"/>
      </w:pPr>
      <w:rPr>
        <w:rFonts w:hint="default"/>
        <w:lang w:val="ru-RU" w:eastAsia="en-US" w:bidi="ar-SA"/>
      </w:rPr>
    </w:lvl>
    <w:lvl w:ilvl="8" w:tplc="BA80626E">
      <w:numFmt w:val="bullet"/>
      <w:lvlText w:val="•"/>
      <w:lvlJc w:val="left"/>
      <w:pPr>
        <w:ind w:left="7651" w:hanging="130"/>
      </w:pPr>
      <w:rPr>
        <w:rFonts w:hint="default"/>
        <w:lang w:val="ru-RU" w:eastAsia="en-US" w:bidi="ar-SA"/>
      </w:rPr>
    </w:lvl>
  </w:abstractNum>
  <w:abstractNum w:abstractNumId="3">
    <w:nsid w:val="49A45801"/>
    <w:multiLevelType w:val="hybridMultilevel"/>
    <w:tmpl w:val="C39A7D48"/>
    <w:lvl w:ilvl="0" w:tplc="DA34AD74">
      <w:numFmt w:val="bullet"/>
      <w:lvlText w:val="-"/>
      <w:lvlJc w:val="left"/>
      <w:pPr>
        <w:ind w:left="244" w:hanging="144"/>
      </w:pPr>
      <w:rPr>
        <w:rFonts w:hint="default"/>
        <w:w w:val="99"/>
        <w:lang w:val="ru-RU" w:eastAsia="en-US" w:bidi="ar-SA"/>
      </w:rPr>
    </w:lvl>
    <w:lvl w:ilvl="1" w:tplc="B5CCF9E6">
      <w:numFmt w:val="bullet"/>
      <w:lvlText w:val="•"/>
      <w:lvlJc w:val="left"/>
      <w:pPr>
        <w:ind w:left="945" w:hanging="125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 w:tplc="B9B29140">
      <w:numFmt w:val="bullet"/>
      <w:lvlText w:val="•"/>
      <w:lvlJc w:val="left"/>
      <w:pPr>
        <w:ind w:left="1871" w:hanging="125"/>
      </w:pPr>
      <w:rPr>
        <w:rFonts w:hint="default"/>
        <w:lang w:val="ru-RU" w:eastAsia="en-US" w:bidi="ar-SA"/>
      </w:rPr>
    </w:lvl>
    <w:lvl w:ilvl="3" w:tplc="EA904808">
      <w:numFmt w:val="bullet"/>
      <w:lvlText w:val="•"/>
      <w:lvlJc w:val="left"/>
      <w:pPr>
        <w:ind w:left="2803" w:hanging="125"/>
      </w:pPr>
      <w:rPr>
        <w:rFonts w:hint="default"/>
        <w:lang w:val="ru-RU" w:eastAsia="en-US" w:bidi="ar-SA"/>
      </w:rPr>
    </w:lvl>
    <w:lvl w:ilvl="4" w:tplc="C97C3CFC">
      <w:numFmt w:val="bullet"/>
      <w:lvlText w:val="•"/>
      <w:lvlJc w:val="left"/>
      <w:pPr>
        <w:ind w:left="3734" w:hanging="125"/>
      </w:pPr>
      <w:rPr>
        <w:rFonts w:hint="default"/>
        <w:lang w:val="ru-RU" w:eastAsia="en-US" w:bidi="ar-SA"/>
      </w:rPr>
    </w:lvl>
    <w:lvl w:ilvl="5" w:tplc="0E181FB0">
      <w:numFmt w:val="bullet"/>
      <w:lvlText w:val="•"/>
      <w:lvlJc w:val="left"/>
      <w:pPr>
        <w:ind w:left="4666" w:hanging="125"/>
      </w:pPr>
      <w:rPr>
        <w:rFonts w:hint="default"/>
        <w:lang w:val="ru-RU" w:eastAsia="en-US" w:bidi="ar-SA"/>
      </w:rPr>
    </w:lvl>
    <w:lvl w:ilvl="6" w:tplc="1CDA60BC">
      <w:numFmt w:val="bullet"/>
      <w:lvlText w:val="•"/>
      <w:lvlJc w:val="left"/>
      <w:pPr>
        <w:ind w:left="5597" w:hanging="125"/>
      </w:pPr>
      <w:rPr>
        <w:rFonts w:hint="default"/>
        <w:lang w:val="ru-RU" w:eastAsia="en-US" w:bidi="ar-SA"/>
      </w:rPr>
    </w:lvl>
    <w:lvl w:ilvl="7" w:tplc="7028375E">
      <w:numFmt w:val="bullet"/>
      <w:lvlText w:val="•"/>
      <w:lvlJc w:val="left"/>
      <w:pPr>
        <w:ind w:left="6529" w:hanging="125"/>
      </w:pPr>
      <w:rPr>
        <w:rFonts w:hint="default"/>
        <w:lang w:val="ru-RU" w:eastAsia="en-US" w:bidi="ar-SA"/>
      </w:rPr>
    </w:lvl>
    <w:lvl w:ilvl="8" w:tplc="883CD452">
      <w:numFmt w:val="bullet"/>
      <w:lvlText w:val="•"/>
      <w:lvlJc w:val="left"/>
      <w:pPr>
        <w:ind w:left="7460" w:hanging="125"/>
      </w:pPr>
      <w:rPr>
        <w:rFonts w:hint="default"/>
        <w:lang w:val="ru-RU" w:eastAsia="en-US" w:bidi="ar-SA"/>
      </w:rPr>
    </w:lvl>
  </w:abstractNum>
  <w:abstractNum w:abstractNumId="4">
    <w:nsid w:val="53A53289"/>
    <w:multiLevelType w:val="hybridMultilevel"/>
    <w:tmpl w:val="D9A8961E"/>
    <w:lvl w:ilvl="0" w:tplc="7B561F90">
      <w:numFmt w:val="bullet"/>
      <w:lvlText w:val="-"/>
      <w:lvlJc w:val="left"/>
      <w:pPr>
        <w:ind w:left="100" w:hanging="149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400EE290">
      <w:numFmt w:val="bullet"/>
      <w:lvlText w:val="•"/>
      <w:lvlJc w:val="left"/>
      <w:pPr>
        <w:ind w:left="1022" w:hanging="149"/>
      </w:pPr>
      <w:rPr>
        <w:rFonts w:hint="default"/>
        <w:lang w:val="ru-RU" w:eastAsia="en-US" w:bidi="ar-SA"/>
      </w:rPr>
    </w:lvl>
    <w:lvl w:ilvl="2" w:tplc="5E0E9622">
      <w:numFmt w:val="bullet"/>
      <w:lvlText w:val="•"/>
      <w:lvlJc w:val="left"/>
      <w:pPr>
        <w:ind w:left="1944" w:hanging="149"/>
      </w:pPr>
      <w:rPr>
        <w:rFonts w:hint="default"/>
        <w:lang w:val="ru-RU" w:eastAsia="en-US" w:bidi="ar-SA"/>
      </w:rPr>
    </w:lvl>
    <w:lvl w:ilvl="3" w:tplc="FC640C14">
      <w:numFmt w:val="bullet"/>
      <w:lvlText w:val="•"/>
      <w:lvlJc w:val="left"/>
      <w:pPr>
        <w:ind w:left="2867" w:hanging="149"/>
      </w:pPr>
      <w:rPr>
        <w:rFonts w:hint="default"/>
        <w:lang w:val="ru-RU" w:eastAsia="en-US" w:bidi="ar-SA"/>
      </w:rPr>
    </w:lvl>
    <w:lvl w:ilvl="4" w:tplc="CD7EF7E8">
      <w:numFmt w:val="bullet"/>
      <w:lvlText w:val="•"/>
      <w:lvlJc w:val="left"/>
      <w:pPr>
        <w:ind w:left="3789" w:hanging="149"/>
      </w:pPr>
      <w:rPr>
        <w:rFonts w:hint="default"/>
        <w:lang w:val="ru-RU" w:eastAsia="en-US" w:bidi="ar-SA"/>
      </w:rPr>
    </w:lvl>
    <w:lvl w:ilvl="5" w:tplc="17F8FBEC">
      <w:numFmt w:val="bullet"/>
      <w:lvlText w:val="•"/>
      <w:lvlJc w:val="left"/>
      <w:pPr>
        <w:ind w:left="4712" w:hanging="149"/>
      </w:pPr>
      <w:rPr>
        <w:rFonts w:hint="default"/>
        <w:lang w:val="ru-RU" w:eastAsia="en-US" w:bidi="ar-SA"/>
      </w:rPr>
    </w:lvl>
    <w:lvl w:ilvl="6" w:tplc="4E9E8DAA">
      <w:numFmt w:val="bullet"/>
      <w:lvlText w:val="•"/>
      <w:lvlJc w:val="left"/>
      <w:pPr>
        <w:ind w:left="5634" w:hanging="149"/>
      </w:pPr>
      <w:rPr>
        <w:rFonts w:hint="default"/>
        <w:lang w:val="ru-RU" w:eastAsia="en-US" w:bidi="ar-SA"/>
      </w:rPr>
    </w:lvl>
    <w:lvl w:ilvl="7" w:tplc="4F6A2476">
      <w:numFmt w:val="bullet"/>
      <w:lvlText w:val="•"/>
      <w:lvlJc w:val="left"/>
      <w:pPr>
        <w:ind w:left="6556" w:hanging="149"/>
      </w:pPr>
      <w:rPr>
        <w:rFonts w:hint="default"/>
        <w:lang w:val="ru-RU" w:eastAsia="en-US" w:bidi="ar-SA"/>
      </w:rPr>
    </w:lvl>
    <w:lvl w:ilvl="8" w:tplc="4D3EB108">
      <w:numFmt w:val="bullet"/>
      <w:lvlText w:val="•"/>
      <w:lvlJc w:val="left"/>
      <w:pPr>
        <w:ind w:left="7479" w:hanging="149"/>
      </w:pPr>
      <w:rPr>
        <w:rFonts w:hint="default"/>
        <w:lang w:val="ru-RU" w:eastAsia="en-US" w:bidi="ar-SA"/>
      </w:rPr>
    </w:lvl>
  </w:abstractNum>
  <w:abstractNum w:abstractNumId="5">
    <w:nsid w:val="63EF2684"/>
    <w:multiLevelType w:val="hybridMultilevel"/>
    <w:tmpl w:val="9B1626EE"/>
    <w:lvl w:ilvl="0" w:tplc="ECB464A6">
      <w:start w:val="1"/>
      <w:numFmt w:val="decimal"/>
      <w:lvlText w:val="%1."/>
      <w:lvlJc w:val="left"/>
      <w:pPr>
        <w:ind w:left="100" w:hanging="259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CFB60D20">
      <w:numFmt w:val="bullet"/>
      <w:lvlText w:val="•"/>
      <w:lvlJc w:val="left"/>
      <w:pPr>
        <w:ind w:left="1022" w:hanging="259"/>
      </w:pPr>
      <w:rPr>
        <w:rFonts w:hint="default"/>
        <w:lang w:val="ru-RU" w:eastAsia="en-US" w:bidi="ar-SA"/>
      </w:rPr>
    </w:lvl>
    <w:lvl w:ilvl="2" w:tplc="08E809EC">
      <w:numFmt w:val="bullet"/>
      <w:lvlText w:val="•"/>
      <w:lvlJc w:val="left"/>
      <w:pPr>
        <w:ind w:left="1944" w:hanging="259"/>
      </w:pPr>
      <w:rPr>
        <w:rFonts w:hint="default"/>
        <w:lang w:val="ru-RU" w:eastAsia="en-US" w:bidi="ar-SA"/>
      </w:rPr>
    </w:lvl>
    <w:lvl w:ilvl="3" w:tplc="20D0302E">
      <w:numFmt w:val="bullet"/>
      <w:lvlText w:val="•"/>
      <w:lvlJc w:val="left"/>
      <w:pPr>
        <w:ind w:left="2867" w:hanging="259"/>
      </w:pPr>
      <w:rPr>
        <w:rFonts w:hint="default"/>
        <w:lang w:val="ru-RU" w:eastAsia="en-US" w:bidi="ar-SA"/>
      </w:rPr>
    </w:lvl>
    <w:lvl w:ilvl="4" w:tplc="D55812A4">
      <w:numFmt w:val="bullet"/>
      <w:lvlText w:val="•"/>
      <w:lvlJc w:val="left"/>
      <w:pPr>
        <w:ind w:left="3789" w:hanging="259"/>
      </w:pPr>
      <w:rPr>
        <w:rFonts w:hint="default"/>
        <w:lang w:val="ru-RU" w:eastAsia="en-US" w:bidi="ar-SA"/>
      </w:rPr>
    </w:lvl>
    <w:lvl w:ilvl="5" w:tplc="86E224A6">
      <w:numFmt w:val="bullet"/>
      <w:lvlText w:val="•"/>
      <w:lvlJc w:val="left"/>
      <w:pPr>
        <w:ind w:left="4712" w:hanging="259"/>
      </w:pPr>
      <w:rPr>
        <w:rFonts w:hint="default"/>
        <w:lang w:val="ru-RU" w:eastAsia="en-US" w:bidi="ar-SA"/>
      </w:rPr>
    </w:lvl>
    <w:lvl w:ilvl="6" w:tplc="6204C722">
      <w:numFmt w:val="bullet"/>
      <w:lvlText w:val="•"/>
      <w:lvlJc w:val="left"/>
      <w:pPr>
        <w:ind w:left="5634" w:hanging="259"/>
      </w:pPr>
      <w:rPr>
        <w:rFonts w:hint="default"/>
        <w:lang w:val="ru-RU" w:eastAsia="en-US" w:bidi="ar-SA"/>
      </w:rPr>
    </w:lvl>
    <w:lvl w:ilvl="7" w:tplc="EF9A9618">
      <w:numFmt w:val="bullet"/>
      <w:lvlText w:val="•"/>
      <w:lvlJc w:val="left"/>
      <w:pPr>
        <w:ind w:left="6556" w:hanging="259"/>
      </w:pPr>
      <w:rPr>
        <w:rFonts w:hint="default"/>
        <w:lang w:val="ru-RU" w:eastAsia="en-US" w:bidi="ar-SA"/>
      </w:rPr>
    </w:lvl>
    <w:lvl w:ilvl="8" w:tplc="B3928620">
      <w:numFmt w:val="bullet"/>
      <w:lvlText w:val="•"/>
      <w:lvlJc w:val="left"/>
      <w:pPr>
        <w:ind w:left="7479" w:hanging="259"/>
      </w:pPr>
      <w:rPr>
        <w:rFonts w:hint="default"/>
        <w:lang w:val="ru-RU" w:eastAsia="en-US" w:bidi="ar-SA"/>
      </w:rPr>
    </w:lvl>
  </w:abstractNum>
  <w:abstractNum w:abstractNumId="6">
    <w:nsid w:val="6A6A2EED"/>
    <w:multiLevelType w:val="hybridMultilevel"/>
    <w:tmpl w:val="12CEC2D0"/>
    <w:lvl w:ilvl="0" w:tplc="21F88DF8">
      <w:start w:val="1"/>
      <w:numFmt w:val="decimal"/>
      <w:lvlText w:val="%1."/>
      <w:lvlJc w:val="left"/>
      <w:pPr>
        <w:ind w:left="100" w:hanging="69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522D56">
      <w:numFmt w:val="bullet"/>
      <w:lvlText w:val="•"/>
      <w:lvlJc w:val="left"/>
      <w:pPr>
        <w:ind w:left="1022" w:hanging="697"/>
      </w:pPr>
      <w:rPr>
        <w:rFonts w:hint="default"/>
        <w:lang w:val="ru-RU" w:eastAsia="en-US" w:bidi="ar-SA"/>
      </w:rPr>
    </w:lvl>
    <w:lvl w:ilvl="2" w:tplc="B618412C">
      <w:numFmt w:val="bullet"/>
      <w:lvlText w:val="•"/>
      <w:lvlJc w:val="left"/>
      <w:pPr>
        <w:ind w:left="1944" w:hanging="697"/>
      </w:pPr>
      <w:rPr>
        <w:rFonts w:hint="default"/>
        <w:lang w:val="ru-RU" w:eastAsia="en-US" w:bidi="ar-SA"/>
      </w:rPr>
    </w:lvl>
    <w:lvl w:ilvl="3" w:tplc="AEE4EE76">
      <w:numFmt w:val="bullet"/>
      <w:lvlText w:val="•"/>
      <w:lvlJc w:val="left"/>
      <w:pPr>
        <w:ind w:left="2867" w:hanging="697"/>
      </w:pPr>
      <w:rPr>
        <w:rFonts w:hint="default"/>
        <w:lang w:val="ru-RU" w:eastAsia="en-US" w:bidi="ar-SA"/>
      </w:rPr>
    </w:lvl>
    <w:lvl w:ilvl="4" w:tplc="CC881D80">
      <w:numFmt w:val="bullet"/>
      <w:lvlText w:val="•"/>
      <w:lvlJc w:val="left"/>
      <w:pPr>
        <w:ind w:left="3789" w:hanging="697"/>
      </w:pPr>
      <w:rPr>
        <w:rFonts w:hint="default"/>
        <w:lang w:val="ru-RU" w:eastAsia="en-US" w:bidi="ar-SA"/>
      </w:rPr>
    </w:lvl>
    <w:lvl w:ilvl="5" w:tplc="204C7E4A">
      <w:numFmt w:val="bullet"/>
      <w:lvlText w:val="•"/>
      <w:lvlJc w:val="left"/>
      <w:pPr>
        <w:ind w:left="4712" w:hanging="697"/>
      </w:pPr>
      <w:rPr>
        <w:rFonts w:hint="default"/>
        <w:lang w:val="ru-RU" w:eastAsia="en-US" w:bidi="ar-SA"/>
      </w:rPr>
    </w:lvl>
    <w:lvl w:ilvl="6" w:tplc="4992B6D6">
      <w:numFmt w:val="bullet"/>
      <w:lvlText w:val="•"/>
      <w:lvlJc w:val="left"/>
      <w:pPr>
        <w:ind w:left="5634" w:hanging="697"/>
      </w:pPr>
      <w:rPr>
        <w:rFonts w:hint="default"/>
        <w:lang w:val="ru-RU" w:eastAsia="en-US" w:bidi="ar-SA"/>
      </w:rPr>
    </w:lvl>
    <w:lvl w:ilvl="7" w:tplc="A7AAA060">
      <w:numFmt w:val="bullet"/>
      <w:lvlText w:val="•"/>
      <w:lvlJc w:val="left"/>
      <w:pPr>
        <w:ind w:left="6556" w:hanging="697"/>
      </w:pPr>
      <w:rPr>
        <w:rFonts w:hint="default"/>
        <w:lang w:val="ru-RU" w:eastAsia="en-US" w:bidi="ar-SA"/>
      </w:rPr>
    </w:lvl>
    <w:lvl w:ilvl="8" w:tplc="EBDE64BA">
      <w:numFmt w:val="bullet"/>
      <w:lvlText w:val="•"/>
      <w:lvlJc w:val="left"/>
      <w:pPr>
        <w:ind w:left="7479" w:hanging="697"/>
      </w:pPr>
      <w:rPr>
        <w:rFonts w:hint="default"/>
        <w:lang w:val="ru-RU" w:eastAsia="en-US" w:bidi="ar-SA"/>
      </w:rPr>
    </w:lvl>
  </w:abstractNum>
  <w:abstractNum w:abstractNumId="7">
    <w:nsid w:val="6F3B06F2"/>
    <w:multiLevelType w:val="hybridMultilevel"/>
    <w:tmpl w:val="5182454E"/>
    <w:lvl w:ilvl="0" w:tplc="1E342A20">
      <w:start w:val="1"/>
      <w:numFmt w:val="decimal"/>
      <w:lvlText w:val="%1."/>
      <w:lvlJc w:val="left"/>
      <w:pPr>
        <w:ind w:left="100" w:hanging="1239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8DAA502E">
      <w:numFmt w:val="bullet"/>
      <w:lvlText w:val="•"/>
      <w:lvlJc w:val="left"/>
      <w:pPr>
        <w:ind w:left="3120" w:hanging="1239"/>
      </w:pPr>
      <w:rPr>
        <w:rFonts w:hint="default"/>
        <w:lang w:val="ru-RU" w:eastAsia="en-US" w:bidi="ar-SA"/>
      </w:rPr>
    </w:lvl>
    <w:lvl w:ilvl="2" w:tplc="4EC8DC42">
      <w:numFmt w:val="bullet"/>
      <w:lvlText w:val="•"/>
      <w:lvlJc w:val="left"/>
      <w:pPr>
        <w:ind w:left="3809" w:hanging="1239"/>
      </w:pPr>
      <w:rPr>
        <w:rFonts w:hint="default"/>
        <w:lang w:val="ru-RU" w:eastAsia="en-US" w:bidi="ar-SA"/>
      </w:rPr>
    </w:lvl>
    <w:lvl w:ilvl="3" w:tplc="4C0AB2E2">
      <w:numFmt w:val="bullet"/>
      <w:lvlText w:val="•"/>
      <w:lvlJc w:val="left"/>
      <w:pPr>
        <w:ind w:left="4498" w:hanging="1239"/>
      </w:pPr>
      <w:rPr>
        <w:rFonts w:hint="default"/>
        <w:lang w:val="ru-RU" w:eastAsia="en-US" w:bidi="ar-SA"/>
      </w:rPr>
    </w:lvl>
    <w:lvl w:ilvl="4" w:tplc="3BFCB7C8">
      <w:numFmt w:val="bullet"/>
      <w:lvlText w:val="•"/>
      <w:lvlJc w:val="left"/>
      <w:pPr>
        <w:ind w:left="5188" w:hanging="1239"/>
      </w:pPr>
      <w:rPr>
        <w:rFonts w:hint="default"/>
        <w:lang w:val="ru-RU" w:eastAsia="en-US" w:bidi="ar-SA"/>
      </w:rPr>
    </w:lvl>
    <w:lvl w:ilvl="5" w:tplc="F156FE42">
      <w:numFmt w:val="bullet"/>
      <w:lvlText w:val="•"/>
      <w:lvlJc w:val="left"/>
      <w:pPr>
        <w:ind w:left="5877" w:hanging="1239"/>
      </w:pPr>
      <w:rPr>
        <w:rFonts w:hint="default"/>
        <w:lang w:val="ru-RU" w:eastAsia="en-US" w:bidi="ar-SA"/>
      </w:rPr>
    </w:lvl>
    <w:lvl w:ilvl="6" w:tplc="CEA05304">
      <w:numFmt w:val="bullet"/>
      <w:lvlText w:val="•"/>
      <w:lvlJc w:val="left"/>
      <w:pPr>
        <w:ind w:left="6566" w:hanging="1239"/>
      </w:pPr>
      <w:rPr>
        <w:rFonts w:hint="default"/>
        <w:lang w:val="ru-RU" w:eastAsia="en-US" w:bidi="ar-SA"/>
      </w:rPr>
    </w:lvl>
    <w:lvl w:ilvl="7" w:tplc="47420AA0">
      <w:numFmt w:val="bullet"/>
      <w:lvlText w:val="•"/>
      <w:lvlJc w:val="left"/>
      <w:pPr>
        <w:ind w:left="7256" w:hanging="1239"/>
      </w:pPr>
      <w:rPr>
        <w:rFonts w:hint="default"/>
        <w:lang w:val="ru-RU" w:eastAsia="en-US" w:bidi="ar-SA"/>
      </w:rPr>
    </w:lvl>
    <w:lvl w:ilvl="8" w:tplc="EDF68144">
      <w:numFmt w:val="bullet"/>
      <w:lvlText w:val="•"/>
      <w:lvlJc w:val="left"/>
      <w:pPr>
        <w:ind w:left="7945" w:hanging="1239"/>
      </w:pPr>
      <w:rPr>
        <w:rFonts w:hint="default"/>
        <w:lang w:val="ru-RU" w:eastAsia="en-US" w:bidi="ar-SA"/>
      </w:rPr>
    </w:lvl>
  </w:abstractNum>
  <w:abstractNum w:abstractNumId="8">
    <w:nsid w:val="7C093953"/>
    <w:multiLevelType w:val="hybridMultilevel"/>
    <w:tmpl w:val="A86E37B4"/>
    <w:lvl w:ilvl="0" w:tplc="782A4250">
      <w:start w:val="8"/>
      <w:numFmt w:val="decimal"/>
      <w:lvlText w:val="%1."/>
      <w:lvlJc w:val="left"/>
      <w:pPr>
        <w:ind w:left="100" w:hanging="14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40F19A">
      <w:numFmt w:val="bullet"/>
      <w:lvlText w:val="•"/>
      <w:lvlJc w:val="left"/>
      <w:pPr>
        <w:ind w:left="1000" w:hanging="1455"/>
      </w:pPr>
      <w:rPr>
        <w:rFonts w:hint="default"/>
        <w:lang w:val="ru-RU" w:eastAsia="en-US" w:bidi="ar-SA"/>
      </w:rPr>
    </w:lvl>
    <w:lvl w:ilvl="2" w:tplc="2D289EC6">
      <w:numFmt w:val="bullet"/>
      <w:lvlText w:val="•"/>
      <w:lvlJc w:val="left"/>
      <w:pPr>
        <w:ind w:left="1120" w:hanging="1455"/>
      </w:pPr>
      <w:rPr>
        <w:rFonts w:hint="default"/>
        <w:lang w:val="ru-RU" w:eastAsia="en-US" w:bidi="ar-SA"/>
      </w:rPr>
    </w:lvl>
    <w:lvl w:ilvl="3" w:tplc="9920F326">
      <w:numFmt w:val="bullet"/>
      <w:lvlText w:val="•"/>
      <w:lvlJc w:val="left"/>
      <w:pPr>
        <w:ind w:left="2145" w:hanging="1455"/>
      </w:pPr>
      <w:rPr>
        <w:rFonts w:hint="default"/>
        <w:lang w:val="ru-RU" w:eastAsia="en-US" w:bidi="ar-SA"/>
      </w:rPr>
    </w:lvl>
    <w:lvl w:ilvl="4" w:tplc="A7E80E32">
      <w:numFmt w:val="bullet"/>
      <w:lvlText w:val="•"/>
      <w:lvlJc w:val="left"/>
      <w:pPr>
        <w:ind w:left="3171" w:hanging="1455"/>
      </w:pPr>
      <w:rPr>
        <w:rFonts w:hint="default"/>
        <w:lang w:val="ru-RU" w:eastAsia="en-US" w:bidi="ar-SA"/>
      </w:rPr>
    </w:lvl>
    <w:lvl w:ilvl="5" w:tplc="FD4A839C">
      <w:numFmt w:val="bullet"/>
      <w:lvlText w:val="•"/>
      <w:lvlJc w:val="left"/>
      <w:pPr>
        <w:ind w:left="4196" w:hanging="1455"/>
      </w:pPr>
      <w:rPr>
        <w:rFonts w:hint="default"/>
        <w:lang w:val="ru-RU" w:eastAsia="en-US" w:bidi="ar-SA"/>
      </w:rPr>
    </w:lvl>
    <w:lvl w:ilvl="6" w:tplc="55609F02">
      <w:numFmt w:val="bullet"/>
      <w:lvlText w:val="•"/>
      <w:lvlJc w:val="left"/>
      <w:pPr>
        <w:ind w:left="5222" w:hanging="1455"/>
      </w:pPr>
      <w:rPr>
        <w:rFonts w:hint="default"/>
        <w:lang w:val="ru-RU" w:eastAsia="en-US" w:bidi="ar-SA"/>
      </w:rPr>
    </w:lvl>
    <w:lvl w:ilvl="7" w:tplc="B5CA9C7C">
      <w:numFmt w:val="bullet"/>
      <w:lvlText w:val="•"/>
      <w:lvlJc w:val="left"/>
      <w:pPr>
        <w:ind w:left="6247" w:hanging="1455"/>
      </w:pPr>
      <w:rPr>
        <w:rFonts w:hint="default"/>
        <w:lang w:val="ru-RU" w:eastAsia="en-US" w:bidi="ar-SA"/>
      </w:rPr>
    </w:lvl>
    <w:lvl w:ilvl="8" w:tplc="ADF2C424">
      <w:numFmt w:val="bullet"/>
      <w:lvlText w:val="•"/>
      <w:lvlJc w:val="left"/>
      <w:pPr>
        <w:ind w:left="7273" w:hanging="1455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8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20473"/>
    <w:rsid w:val="004E0B98"/>
    <w:rsid w:val="00C20473"/>
    <w:rsid w:val="00CE7680"/>
    <w:rsid w:val="00DE1FA5"/>
    <w:rsid w:val="00EB3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047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04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20473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20473"/>
    <w:pPr>
      <w:ind w:left="811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C20473"/>
    <w:pPr>
      <w:spacing w:before="168"/>
      <w:ind w:left="100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C20473"/>
    <w:pPr>
      <w:spacing w:before="2"/>
      <w:ind w:left="1032"/>
    </w:pPr>
    <w:rPr>
      <w:rFonts w:ascii="Segoe UI" w:eastAsia="Segoe UI" w:hAnsi="Segoe UI" w:cs="Segoe UI"/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C20473"/>
    <w:pPr>
      <w:spacing w:before="180"/>
      <w:ind w:left="100"/>
    </w:pPr>
  </w:style>
  <w:style w:type="paragraph" w:customStyle="1" w:styleId="TableParagraph">
    <w:name w:val="Table Paragraph"/>
    <w:basedOn w:val="a"/>
    <w:uiPriority w:val="1"/>
    <w:qFormat/>
    <w:rsid w:val="00C20473"/>
  </w:style>
  <w:style w:type="table" w:customStyle="1" w:styleId="1">
    <w:name w:val="Сетка таблицы1"/>
    <w:basedOn w:val="a1"/>
    <w:uiPriority w:val="59"/>
    <w:rsid w:val="004E0B98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B3B5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3B5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2433</Words>
  <Characters>13872</Characters>
  <Application>Microsoft Office Word</Application>
  <DocSecurity>0</DocSecurity>
  <Lines>115</Lines>
  <Paragraphs>32</Paragraphs>
  <ScaleCrop>false</ScaleCrop>
  <Company/>
  <LinksUpToDate>false</LinksUpToDate>
  <CharactersWithSpaces>16273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Горюшкин Данил</dc:creator>
  <cp:lastModifiedBy>Наталья</cp:lastModifiedBy>
  <cp:revision>4</cp:revision>
  <dcterms:created xsi:type="dcterms:W3CDTF">2023-08-28T17:00:00Z</dcterms:created>
  <dcterms:modified xsi:type="dcterms:W3CDTF">2023-09-26T10:37:00Z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2023-08-28T00:00:00Z</vt:filetime>
  </property>
</Properties>
</file>